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F5629" w14:textId="2BD5D587" w:rsidR="00FF3FDF" w:rsidRPr="004A68A5" w:rsidRDefault="00FF3FDF" w:rsidP="00F86452">
      <w:pPr>
        <w:pStyle w:val="NoSpacing"/>
        <w:rPr>
          <w:b/>
          <w:bCs/>
          <w:sz w:val="28"/>
          <w:szCs w:val="20"/>
        </w:rPr>
      </w:pPr>
      <w:r w:rsidRPr="004A68A5">
        <w:rPr>
          <w:b/>
          <w:bCs/>
          <w:sz w:val="28"/>
          <w:szCs w:val="20"/>
        </w:rPr>
        <w:t>Reading through Genesis – Week 1</w:t>
      </w:r>
    </w:p>
    <w:p w14:paraId="2388B430" w14:textId="77777777" w:rsidR="00FF3FDF" w:rsidRPr="004A68A5" w:rsidRDefault="00FF3FDF" w:rsidP="00F86452">
      <w:pPr>
        <w:pStyle w:val="NoSpacing"/>
        <w:rPr>
          <w:b/>
          <w:bCs/>
          <w:sz w:val="28"/>
          <w:szCs w:val="20"/>
        </w:rPr>
      </w:pPr>
    </w:p>
    <w:p w14:paraId="07B853F5" w14:textId="530936D0" w:rsidR="00F86452" w:rsidRPr="004A68A5" w:rsidRDefault="00C34AE7" w:rsidP="00F86452">
      <w:pPr>
        <w:pStyle w:val="NoSpacing"/>
        <w:rPr>
          <w:sz w:val="26"/>
          <w:szCs w:val="26"/>
        </w:rPr>
      </w:pPr>
      <w:r w:rsidRPr="004A68A5">
        <w:rPr>
          <w:sz w:val="26"/>
          <w:szCs w:val="26"/>
        </w:rPr>
        <w:t xml:space="preserve">Genesis - </w:t>
      </w:r>
      <w:r w:rsidR="00F86452" w:rsidRPr="004A68A5">
        <w:rPr>
          <w:sz w:val="26"/>
          <w:szCs w:val="26"/>
        </w:rPr>
        <w:t>Chapter 1: The Account of Creation</w:t>
      </w:r>
    </w:p>
    <w:p w14:paraId="45799FC6" w14:textId="7F540C07" w:rsidR="00F86452" w:rsidRPr="004A68A5" w:rsidRDefault="00F86452" w:rsidP="00F86452">
      <w:pPr>
        <w:pStyle w:val="NoSpacing"/>
        <w:rPr>
          <w:sz w:val="26"/>
          <w:szCs w:val="26"/>
        </w:rPr>
      </w:pPr>
      <w:r w:rsidRPr="004A68A5">
        <w:rPr>
          <w:sz w:val="26"/>
          <w:szCs w:val="26"/>
        </w:rPr>
        <w:t>W</w:t>
      </w:r>
      <w:r w:rsidRPr="004A68A5">
        <w:rPr>
          <w:sz w:val="26"/>
          <w:szCs w:val="26"/>
        </w:rPr>
        <w:t xml:space="preserve">e encounter the majestic, orderly power of the Triune </w:t>
      </w:r>
      <w:proofErr w:type="gramStart"/>
      <w:r w:rsidRPr="004A68A5">
        <w:rPr>
          <w:sz w:val="26"/>
          <w:szCs w:val="26"/>
        </w:rPr>
        <w:t>God—Father</w:t>
      </w:r>
      <w:proofErr w:type="gramEnd"/>
      <w:r w:rsidRPr="004A68A5">
        <w:rPr>
          <w:sz w:val="26"/>
          <w:szCs w:val="26"/>
        </w:rPr>
        <w:t>, Son, and Holy Spirit—speaking creation into existence out of nothing. The repeated refrain</w:t>
      </w:r>
      <w:r w:rsidR="000D6DEC" w:rsidRPr="004A68A5">
        <w:rPr>
          <w:sz w:val="26"/>
          <w:szCs w:val="26"/>
        </w:rPr>
        <w:t>,</w:t>
      </w:r>
      <w:r w:rsidRPr="004A68A5">
        <w:rPr>
          <w:sz w:val="26"/>
          <w:szCs w:val="26"/>
        </w:rPr>
        <w:t xml:space="preserve"> “God said… and it was so” and “God saw that it was good</w:t>
      </w:r>
      <w:r w:rsidR="00906B16" w:rsidRPr="004A68A5">
        <w:rPr>
          <w:sz w:val="26"/>
          <w:szCs w:val="26"/>
        </w:rPr>
        <w:t>,</w:t>
      </w:r>
      <w:r w:rsidRPr="004A68A5">
        <w:rPr>
          <w:sz w:val="26"/>
          <w:szCs w:val="26"/>
        </w:rPr>
        <w:t xml:space="preserve">” invites us to focus on God’s sovereign goodness, intentional design, and delight in His work. </w:t>
      </w:r>
      <w:r w:rsidR="00906B16" w:rsidRPr="004A68A5">
        <w:rPr>
          <w:sz w:val="26"/>
          <w:szCs w:val="26"/>
        </w:rPr>
        <w:t>W</w:t>
      </w:r>
      <w:r w:rsidRPr="004A68A5">
        <w:rPr>
          <w:sz w:val="26"/>
          <w:szCs w:val="26"/>
        </w:rPr>
        <w:t>e see here the foundation for understanding a holy God who creates a good world and calls humanity, made in His image, to reflect His character through stewardship and relationship. This chapter anchors our faith in a Creator who brings light, order, and life from chaos.</w:t>
      </w:r>
    </w:p>
    <w:p w14:paraId="7F4A34A2" w14:textId="77777777" w:rsidR="00F86452" w:rsidRPr="004A68A5" w:rsidRDefault="00F86452" w:rsidP="00F86452">
      <w:pPr>
        <w:pStyle w:val="NoSpacing"/>
        <w:rPr>
          <w:sz w:val="26"/>
          <w:szCs w:val="26"/>
        </w:rPr>
      </w:pPr>
    </w:p>
    <w:p w14:paraId="65F33CAF" w14:textId="644FEFD1" w:rsidR="00F86452" w:rsidRPr="004A68A5" w:rsidRDefault="00F86452" w:rsidP="00F86452">
      <w:pPr>
        <w:pStyle w:val="NoSpacing"/>
        <w:rPr>
          <w:sz w:val="26"/>
          <w:szCs w:val="26"/>
        </w:rPr>
      </w:pPr>
      <w:r w:rsidRPr="004A68A5">
        <w:rPr>
          <w:sz w:val="26"/>
          <w:szCs w:val="26"/>
        </w:rPr>
        <w:t>Chapter 2: The Man and Woman in Eden</w:t>
      </w:r>
    </w:p>
    <w:p w14:paraId="3F6BFC1C" w14:textId="565E5F14" w:rsidR="00F86452" w:rsidRPr="004A68A5" w:rsidRDefault="00F86452" w:rsidP="00F86452">
      <w:pPr>
        <w:pStyle w:val="NoSpacing"/>
        <w:rPr>
          <w:sz w:val="26"/>
          <w:szCs w:val="26"/>
        </w:rPr>
      </w:pPr>
      <w:r w:rsidRPr="004A68A5">
        <w:rPr>
          <w:sz w:val="26"/>
          <w:szCs w:val="26"/>
        </w:rPr>
        <w:t xml:space="preserve">Genesis 2 zooms in on the intimate, personal care of the Lord God for humanity. We are drawn to the formation of Adam from the dust, the breath of life, the planting of Eden, and the establishment of meaningful work and relationship. </w:t>
      </w:r>
      <w:proofErr w:type="gramStart"/>
      <w:r w:rsidRPr="004A68A5">
        <w:rPr>
          <w:sz w:val="26"/>
          <w:szCs w:val="26"/>
        </w:rPr>
        <w:t>Particular attention</w:t>
      </w:r>
      <w:proofErr w:type="gramEnd"/>
      <w:r w:rsidRPr="004A68A5">
        <w:rPr>
          <w:sz w:val="26"/>
          <w:szCs w:val="26"/>
        </w:rPr>
        <w:t xml:space="preserve"> falls on God’s loving provision of a suitable helper for the man, the institution of marriage as one flesh, and the command to tend the garden while obeying the single prohibition regarding the tree of the knowledge of good and evil. From a lens, this chapter highlights God’s desire for intimate fellowship, human dignity, covenantal relationship, and holy obedience as the pathway to true life and flourishing.</w:t>
      </w:r>
    </w:p>
    <w:p w14:paraId="12F244BE" w14:textId="77777777" w:rsidR="00F86452" w:rsidRPr="004A68A5" w:rsidRDefault="00F86452" w:rsidP="00F86452">
      <w:pPr>
        <w:pStyle w:val="NoSpacing"/>
        <w:rPr>
          <w:sz w:val="26"/>
          <w:szCs w:val="26"/>
        </w:rPr>
      </w:pPr>
    </w:p>
    <w:p w14:paraId="2CB3A5A6" w14:textId="5769DA8D" w:rsidR="00F86452" w:rsidRPr="004A68A5" w:rsidRDefault="00F86452" w:rsidP="00F86452">
      <w:pPr>
        <w:pStyle w:val="NoSpacing"/>
        <w:rPr>
          <w:sz w:val="26"/>
          <w:szCs w:val="26"/>
        </w:rPr>
      </w:pPr>
      <w:r w:rsidRPr="004A68A5">
        <w:rPr>
          <w:sz w:val="26"/>
          <w:szCs w:val="26"/>
        </w:rPr>
        <w:t>Chapter 3: The Man and Woman Sin</w:t>
      </w:r>
    </w:p>
    <w:p w14:paraId="02E6A53A" w14:textId="122C2C71" w:rsidR="00F86452" w:rsidRPr="004A68A5" w:rsidRDefault="00F86452" w:rsidP="00F86452">
      <w:pPr>
        <w:pStyle w:val="NoSpacing"/>
        <w:rPr>
          <w:sz w:val="26"/>
          <w:szCs w:val="26"/>
        </w:rPr>
      </w:pPr>
      <w:r w:rsidRPr="004A68A5">
        <w:rPr>
          <w:sz w:val="26"/>
          <w:szCs w:val="26"/>
        </w:rPr>
        <w:t xml:space="preserve">This pivotal chapter confronts the tragedy of the Fall. Focus especially on the serpent’s cunning temptation, the subtle shift from trust to doubt in God’s word, and the first act of disobedience as Adam and Eve ate the forbidden fruit. Notice </w:t>
      </w:r>
      <w:r w:rsidRPr="004A68A5">
        <w:rPr>
          <w:sz w:val="26"/>
          <w:szCs w:val="26"/>
        </w:rPr>
        <w:t xml:space="preserve">the immediate consequences—shame, hiding from God, blame-shifting—and God’s gracious response of seeking them, providing coverings, and pronouncing both judgment and the first </w:t>
      </w:r>
      <w:r w:rsidRPr="004A68A5">
        <w:rPr>
          <w:sz w:val="26"/>
          <w:szCs w:val="26"/>
        </w:rPr>
        <w:t>good news</w:t>
      </w:r>
      <w:r w:rsidRPr="004A68A5">
        <w:rPr>
          <w:sz w:val="26"/>
          <w:szCs w:val="26"/>
        </w:rPr>
        <w:t xml:space="preserve"> promise </w:t>
      </w:r>
      <w:r w:rsidRPr="004A68A5">
        <w:rPr>
          <w:sz w:val="26"/>
          <w:szCs w:val="26"/>
        </w:rPr>
        <w:t>i</w:t>
      </w:r>
      <w:r w:rsidRPr="004A68A5">
        <w:rPr>
          <w:sz w:val="26"/>
          <w:szCs w:val="26"/>
        </w:rPr>
        <w:t xml:space="preserve">n Genesis 3:15. </w:t>
      </w:r>
      <w:r w:rsidRPr="004A68A5">
        <w:rPr>
          <w:sz w:val="26"/>
          <w:szCs w:val="26"/>
        </w:rPr>
        <w:t>W</w:t>
      </w:r>
      <w:r w:rsidRPr="004A68A5">
        <w:rPr>
          <w:sz w:val="26"/>
          <w:szCs w:val="26"/>
        </w:rPr>
        <w:t>e see the devastating reality of original sin, the brokenness it introduced into creation, and the hope of redemption that begins here, calling us to pursue holiness and restoration through Christ.</w:t>
      </w:r>
    </w:p>
    <w:p w14:paraId="7F31D558" w14:textId="77777777" w:rsidR="00F86452" w:rsidRPr="004A68A5" w:rsidRDefault="00F86452" w:rsidP="00F86452">
      <w:pPr>
        <w:pStyle w:val="NoSpacing"/>
        <w:rPr>
          <w:sz w:val="26"/>
          <w:szCs w:val="26"/>
        </w:rPr>
      </w:pPr>
    </w:p>
    <w:p w14:paraId="655D6654" w14:textId="46B09430" w:rsidR="00F86452" w:rsidRPr="004A68A5" w:rsidRDefault="00F86452" w:rsidP="00F86452">
      <w:pPr>
        <w:pStyle w:val="NoSpacing"/>
        <w:rPr>
          <w:sz w:val="26"/>
          <w:szCs w:val="26"/>
        </w:rPr>
      </w:pPr>
      <w:r w:rsidRPr="004A68A5">
        <w:rPr>
          <w:sz w:val="26"/>
          <w:szCs w:val="26"/>
        </w:rPr>
        <w:t>Chapter 4: Cain and Abel</w:t>
      </w:r>
    </w:p>
    <w:p w14:paraId="4B2B9090" w14:textId="4E53FE68" w:rsidR="00F86452" w:rsidRPr="004A68A5" w:rsidRDefault="00F86452" w:rsidP="00F86452">
      <w:pPr>
        <w:pStyle w:val="NoSpacing"/>
        <w:rPr>
          <w:sz w:val="26"/>
          <w:szCs w:val="26"/>
        </w:rPr>
      </w:pPr>
      <w:r w:rsidRPr="004A68A5">
        <w:rPr>
          <w:sz w:val="26"/>
          <w:szCs w:val="26"/>
        </w:rPr>
        <w:t xml:space="preserve">Genesis 4 moves from the first parents to the next generation, illustrating how sin spreads rapidly through the human heart. Pay close attention to the contrast between Cain’s and Abel’s offerings, God’s warning to Cain about mastering sin, and the first murder. The chapter traces the tragic consequences of unchecked anger and jealousy while also showing God’s continued mercy (the mark on Cain) and the development of human culture. </w:t>
      </w:r>
      <w:r w:rsidRPr="004A68A5">
        <w:rPr>
          <w:sz w:val="26"/>
          <w:szCs w:val="26"/>
        </w:rPr>
        <w:t>T</w:t>
      </w:r>
      <w:r w:rsidRPr="004A68A5">
        <w:rPr>
          <w:sz w:val="26"/>
          <w:szCs w:val="26"/>
        </w:rPr>
        <w:t>his warns us about the power of sin “crouching at the door,” and the need for sanctifying grace to overcome evil</w:t>
      </w:r>
      <w:r w:rsidRPr="004A68A5">
        <w:rPr>
          <w:sz w:val="26"/>
          <w:szCs w:val="26"/>
        </w:rPr>
        <w:t>.</w:t>
      </w:r>
    </w:p>
    <w:p w14:paraId="3DEEA771" w14:textId="77777777" w:rsidR="00F86452" w:rsidRPr="004A68A5" w:rsidRDefault="00F86452" w:rsidP="00F86452">
      <w:pPr>
        <w:pStyle w:val="NoSpacing"/>
        <w:rPr>
          <w:sz w:val="26"/>
          <w:szCs w:val="26"/>
        </w:rPr>
      </w:pPr>
    </w:p>
    <w:p w14:paraId="6155D24E" w14:textId="72C30047" w:rsidR="00F86452" w:rsidRPr="004A68A5" w:rsidRDefault="00F86452" w:rsidP="00F86452">
      <w:pPr>
        <w:pStyle w:val="NoSpacing"/>
        <w:rPr>
          <w:sz w:val="26"/>
          <w:szCs w:val="26"/>
        </w:rPr>
      </w:pPr>
      <w:r w:rsidRPr="004A68A5">
        <w:rPr>
          <w:sz w:val="26"/>
          <w:szCs w:val="26"/>
        </w:rPr>
        <w:t>Chapter 5: The Descendants of Adam</w:t>
      </w:r>
    </w:p>
    <w:p w14:paraId="3471ED0D" w14:textId="35D27DFE" w:rsidR="00F86452" w:rsidRPr="004A68A5" w:rsidRDefault="00F86452" w:rsidP="00F86452">
      <w:pPr>
        <w:pStyle w:val="NoSpacing"/>
        <w:rPr>
          <w:sz w:val="26"/>
          <w:szCs w:val="26"/>
        </w:rPr>
      </w:pPr>
      <w:r w:rsidRPr="004A68A5">
        <w:rPr>
          <w:sz w:val="26"/>
          <w:szCs w:val="26"/>
        </w:rPr>
        <w:t>Chapter 5 presents a genealogy from Adam through Seth to Noah, emphasizing the relentless march of generations marked by life, fatherhood, and death (“and then he died”). Yet within this somber rhythm, we see God’s faithfulness in preserving a godly line through Seth, the renewal of the image of God, and Enoch’s remarkable walk with God that bypassed death. In the orthodox and Wesleyan tradition, this chapter reminds us of humanity’s mortality due to the Fall, the importance of covenant faithfulness across generations, and the hope of a life lived so closely with God that death loses its final sting—pointing forward to resurrection life in Christ.</w:t>
      </w:r>
    </w:p>
    <w:p w14:paraId="5BDDD0D4" w14:textId="2E186C0C" w:rsidR="004A68A5" w:rsidRPr="004A68A5" w:rsidRDefault="004A68A5" w:rsidP="004A68A5">
      <w:pPr>
        <w:pStyle w:val="NoSpacing"/>
        <w:rPr>
          <w:b/>
          <w:bCs/>
          <w:sz w:val="28"/>
          <w:szCs w:val="20"/>
        </w:rPr>
      </w:pPr>
      <w:r w:rsidRPr="004A68A5">
        <w:rPr>
          <w:b/>
          <w:bCs/>
          <w:sz w:val="28"/>
          <w:szCs w:val="20"/>
        </w:rPr>
        <w:lastRenderedPageBreak/>
        <w:t xml:space="preserve">Reading through Genesis – Week </w:t>
      </w:r>
      <w:r w:rsidR="003659FF">
        <w:rPr>
          <w:b/>
          <w:bCs/>
          <w:sz w:val="28"/>
          <w:szCs w:val="20"/>
        </w:rPr>
        <w:t>2</w:t>
      </w:r>
    </w:p>
    <w:p w14:paraId="13987C1B" w14:textId="77777777" w:rsidR="004A68A5" w:rsidRPr="0005193B" w:rsidRDefault="004A68A5" w:rsidP="002C21B8">
      <w:pPr>
        <w:pStyle w:val="NoSpacing"/>
        <w:rPr>
          <w:sz w:val="28"/>
          <w:szCs w:val="28"/>
        </w:rPr>
      </w:pPr>
    </w:p>
    <w:p w14:paraId="04EFC741" w14:textId="6D281AA9" w:rsidR="002C21B8" w:rsidRPr="0005193B" w:rsidRDefault="00C34AE7" w:rsidP="002C21B8">
      <w:pPr>
        <w:pStyle w:val="NoSpacing"/>
        <w:rPr>
          <w:sz w:val="28"/>
          <w:szCs w:val="28"/>
        </w:rPr>
      </w:pPr>
      <w:r w:rsidRPr="0005193B">
        <w:rPr>
          <w:sz w:val="28"/>
          <w:szCs w:val="28"/>
        </w:rPr>
        <w:t xml:space="preserve">Genesis - </w:t>
      </w:r>
      <w:r w:rsidR="002C21B8" w:rsidRPr="0005193B">
        <w:rPr>
          <w:sz w:val="28"/>
          <w:szCs w:val="28"/>
        </w:rPr>
        <w:t>Chapter 6: Wickedness of Humanity and the Call of Noah</w:t>
      </w:r>
    </w:p>
    <w:p w14:paraId="7DBBBF28" w14:textId="37A57131" w:rsidR="002C21B8" w:rsidRPr="0005193B" w:rsidRDefault="00B17683" w:rsidP="002C21B8">
      <w:pPr>
        <w:pStyle w:val="NoSpacing"/>
        <w:rPr>
          <w:sz w:val="28"/>
          <w:szCs w:val="28"/>
        </w:rPr>
      </w:pPr>
      <w:r w:rsidRPr="0005193B">
        <w:rPr>
          <w:sz w:val="28"/>
          <w:szCs w:val="28"/>
        </w:rPr>
        <w:t xml:space="preserve">Here we witness </w:t>
      </w:r>
      <w:r w:rsidR="002C21B8" w:rsidRPr="0005193B">
        <w:rPr>
          <w:sz w:val="28"/>
          <w:szCs w:val="28"/>
        </w:rPr>
        <w:t xml:space="preserve">the rapid moral decline of humanity as wickedness, violence, and corruption fill the earth. Focus on the intermarriage between the “sons of God” and “daughters of men,” God’s grief over sin, His righteous judgment in limiting human lifespan, and </w:t>
      </w:r>
      <w:proofErr w:type="gramStart"/>
      <w:r w:rsidR="002C21B8" w:rsidRPr="0005193B">
        <w:rPr>
          <w:sz w:val="28"/>
          <w:szCs w:val="28"/>
        </w:rPr>
        <w:t>His</w:t>
      </w:r>
      <w:proofErr w:type="gramEnd"/>
      <w:r w:rsidR="002C21B8" w:rsidRPr="0005193B">
        <w:rPr>
          <w:sz w:val="28"/>
          <w:szCs w:val="28"/>
        </w:rPr>
        <w:t xml:space="preserve"> sovereign grace in choosing Noah—a righteous man who “walked faithfully with God.” This chapter underscores the holiness of God who cannot tolerate sin indefinitely, while revealing His mercy in preserving a remnant and calling Noah to obedient faith amid a corrupt generation.</w:t>
      </w:r>
    </w:p>
    <w:p w14:paraId="6A2BA130" w14:textId="77777777" w:rsidR="00E863B9" w:rsidRPr="0005193B" w:rsidRDefault="00E863B9" w:rsidP="002C21B8">
      <w:pPr>
        <w:pStyle w:val="NoSpacing"/>
        <w:rPr>
          <w:sz w:val="28"/>
          <w:szCs w:val="28"/>
        </w:rPr>
      </w:pPr>
    </w:p>
    <w:p w14:paraId="26A16ABA" w14:textId="7969C807" w:rsidR="002C21B8" w:rsidRPr="0005193B" w:rsidRDefault="002C21B8" w:rsidP="002C21B8">
      <w:pPr>
        <w:pStyle w:val="NoSpacing"/>
        <w:rPr>
          <w:sz w:val="28"/>
          <w:szCs w:val="28"/>
        </w:rPr>
      </w:pPr>
      <w:r w:rsidRPr="0005193B">
        <w:rPr>
          <w:sz w:val="28"/>
          <w:szCs w:val="28"/>
        </w:rPr>
        <w:t>Chapter 7: The Flood</w:t>
      </w:r>
    </w:p>
    <w:p w14:paraId="19882B87" w14:textId="34B51C00" w:rsidR="002C21B8" w:rsidRPr="0005193B" w:rsidRDefault="002C21B8" w:rsidP="002C21B8">
      <w:pPr>
        <w:pStyle w:val="NoSpacing"/>
        <w:rPr>
          <w:sz w:val="28"/>
          <w:szCs w:val="28"/>
        </w:rPr>
      </w:pPr>
      <w:r w:rsidRPr="0005193B">
        <w:rPr>
          <w:sz w:val="28"/>
          <w:szCs w:val="28"/>
        </w:rPr>
        <w:t xml:space="preserve">In this chapter, the floodwaters of judgment come upon the earth as Noah and his family enter the ark in complete obedience to God’s command. Pay special attention to the precise timing, the overwhelming power of the waters that “covered all the high mountains,” and the </w:t>
      </w:r>
      <w:proofErr w:type="gramStart"/>
      <w:r w:rsidRPr="0005193B">
        <w:rPr>
          <w:sz w:val="28"/>
          <w:szCs w:val="28"/>
        </w:rPr>
        <w:t>total destruction</w:t>
      </w:r>
      <w:proofErr w:type="gramEnd"/>
      <w:r w:rsidRPr="0005193B">
        <w:rPr>
          <w:sz w:val="28"/>
          <w:szCs w:val="28"/>
        </w:rPr>
        <w:t xml:space="preserve"> of all life outside the ark. </w:t>
      </w:r>
      <w:r w:rsidR="00E863B9" w:rsidRPr="0005193B">
        <w:rPr>
          <w:sz w:val="28"/>
          <w:szCs w:val="28"/>
        </w:rPr>
        <w:t>The</w:t>
      </w:r>
      <w:r w:rsidRPr="0005193B">
        <w:rPr>
          <w:sz w:val="28"/>
          <w:szCs w:val="28"/>
        </w:rPr>
        <w:t xml:space="preserve"> flood illustrates both God’s holy wrath against sin and His covenant faithfulness to save those who trust and obey, pointing forward to ultimate salvation through Christ.</w:t>
      </w:r>
    </w:p>
    <w:p w14:paraId="3405F870" w14:textId="77777777" w:rsidR="00376A95" w:rsidRPr="0005193B" w:rsidRDefault="00376A95" w:rsidP="002C21B8">
      <w:pPr>
        <w:pStyle w:val="NoSpacing"/>
        <w:rPr>
          <w:sz w:val="28"/>
          <w:szCs w:val="28"/>
        </w:rPr>
      </w:pPr>
    </w:p>
    <w:p w14:paraId="17FA983C" w14:textId="2C437C58" w:rsidR="002C21B8" w:rsidRPr="0005193B" w:rsidRDefault="002C21B8" w:rsidP="002C21B8">
      <w:pPr>
        <w:pStyle w:val="NoSpacing"/>
        <w:rPr>
          <w:sz w:val="28"/>
          <w:szCs w:val="28"/>
        </w:rPr>
      </w:pPr>
      <w:r w:rsidRPr="0005193B">
        <w:rPr>
          <w:sz w:val="28"/>
          <w:szCs w:val="28"/>
        </w:rPr>
        <w:t>Chapter 8: The Flood Recedes</w:t>
      </w:r>
    </w:p>
    <w:p w14:paraId="03AF0680" w14:textId="32367FCC" w:rsidR="002C21B8" w:rsidRPr="0005193B" w:rsidRDefault="002C21B8" w:rsidP="002C21B8">
      <w:pPr>
        <w:pStyle w:val="NoSpacing"/>
        <w:rPr>
          <w:sz w:val="28"/>
          <w:szCs w:val="28"/>
        </w:rPr>
      </w:pPr>
      <w:r w:rsidRPr="0005193B">
        <w:rPr>
          <w:sz w:val="28"/>
          <w:szCs w:val="28"/>
        </w:rPr>
        <w:t xml:space="preserve">Genesis 8 records the receding of the waters, the resting of the ark on Mount Ararat, and Noah’s faithful worship through sacrifice. Focus on God’s remembrance of Noah, the sending of the dove, and the divine promise that </w:t>
      </w:r>
      <w:r w:rsidRPr="0005193B">
        <w:rPr>
          <w:sz w:val="28"/>
          <w:szCs w:val="28"/>
        </w:rPr>
        <w:t>“never again will I curse the ground because of humans.” This chapter highlights God’s mercy in restoration, the importance of patient waiting on the Lord, and the renewal of creation after judgment—reminding believers of the hope of new life and holiness following repentance.</w:t>
      </w:r>
    </w:p>
    <w:p w14:paraId="56854504" w14:textId="77777777" w:rsidR="00376A95" w:rsidRPr="0005193B" w:rsidRDefault="00376A95" w:rsidP="002C21B8">
      <w:pPr>
        <w:pStyle w:val="NoSpacing"/>
        <w:rPr>
          <w:sz w:val="28"/>
          <w:szCs w:val="28"/>
        </w:rPr>
      </w:pPr>
    </w:p>
    <w:p w14:paraId="6C9901A9" w14:textId="1EB04B3A" w:rsidR="002C21B8" w:rsidRPr="0005193B" w:rsidRDefault="002C21B8" w:rsidP="002C21B8">
      <w:pPr>
        <w:pStyle w:val="NoSpacing"/>
        <w:rPr>
          <w:sz w:val="28"/>
          <w:szCs w:val="28"/>
        </w:rPr>
      </w:pPr>
      <w:r w:rsidRPr="0005193B">
        <w:rPr>
          <w:sz w:val="28"/>
          <w:szCs w:val="28"/>
        </w:rPr>
        <w:t>Chapter 9: God’s Covenant with Noah</w:t>
      </w:r>
    </w:p>
    <w:p w14:paraId="44E1B432" w14:textId="68FCBE0D" w:rsidR="002C21B8" w:rsidRPr="0005193B" w:rsidRDefault="002C21B8" w:rsidP="002C21B8">
      <w:pPr>
        <w:pStyle w:val="NoSpacing"/>
        <w:rPr>
          <w:sz w:val="28"/>
          <w:szCs w:val="28"/>
        </w:rPr>
      </w:pPr>
      <w:r w:rsidRPr="0005193B">
        <w:rPr>
          <w:sz w:val="28"/>
          <w:szCs w:val="28"/>
        </w:rPr>
        <w:t xml:space="preserve">After the flood, God blesses Noah and his sons, renews the mandate to “be fruitful and multiply,” and establishes the rainbow as the sign of His covenant never again to destroy the earth by flood. </w:t>
      </w:r>
      <w:proofErr w:type="gramStart"/>
      <w:r w:rsidRPr="0005193B">
        <w:rPr>
          <w:sz w:val="28"/>
          <w:szCs w:val="28"/>
        </w:rPr>
        <w:t>Particular attention</w:t>
      </w:r>
      <w:proofErr w:type="gramEnd"/>
      <w:r w:rsidRPr="0005193B">
        <w:rPr>
          <w:sz w:val="28"/>
          <w:szCs w:val="28"/>
        </w:rPr>
        <w:t xml:space="preserve"> falls on the new order (including permission to eat meat and the sanctity of human life) and the sad incident of Noah’s drunkenness and Ham’s disrespect. </w:t>
      </w:r>
      <w:r w:rsidR="00A945D8" w:rsidRPr="0005193B">
        <w:rPr>
          <w:sz w:val="28"/>
          <w:szCs w:val="28"/>
        </w:rPr>
        <w:t>It</w:t>
      </w:r>
      <w:r w:rsidR="00AA5609" w:rsidRPr="0005193B">
        <w:rPr>
          <w:sz w:val="28"/>
          <w:szCs w:val="28"/>
        </w:rPr>
        <w:t xml:space="preserve"> also</w:t>
      </w:r>
      <w:r w:rsidRPr="0005193B">
        <w:rPr>
          <w:sz w:val="28"/>
          <w:szCs w:val="28"/>
        </w:rPr>
        <w:t xml:space="preserve"> emphasizes God’s commitment to creation, the reality of human sin even in the saved, and the call to live righteously under covenant grace.</w:t>
      </w:r>
    </w:p>
    <w:p w14:paraId="6EF6DCA4" w14:textId="77777777" w:rsidR="00AA5609" w:rsidRPr="0005193B" w:rsidRDefault="00AA5609" w:rsidP="002C21B8">
      <w:pPr>
        <w:pStyle w:val="NoSpacing"/>
        <w:rPr>
          <w:sz w:val="28"/>
          <w:szCs w:val="28"/>
        </w:rPr>
      </w:pPr>
    </w:p>
    <w:p w14:paraId="21CAA920" w14:textId="4313F04F" w:rsidR="002C21B8" w:rsidRPr="0005193B" w:rsidRDefault="002C21B8" w:rsidP="002C21B8">
      <w:pPr>
        <w:pStyle w:val="NoSpacing"/>
        <w:rPr>
          <w:sz w:val="28"/>
          <w:szCs w:val="28"/>
        </w:rPr>
      </w:pPr>
      <w:r w:rsidRPr="0005193B">
        <w:rPr>
          <w:sz w:val="28"/>
          <w:szCs w:val="28"/>
        </w:rPr>
        <w:t>Chapter 10: The Table of Nations</w:t>
      </w:r>
    </w:p>
    <w:p w14:paraId="76C6E49F" w14:textId="0FA52266" w:rsidR="002C21B8" w:rsidRPr="0005193B" w:rsidRDefault="002C21B8" w:rsidP="002C21B8">
      <w:pPr>
        <w:pStyle w:val="NoSpacing"/>
        <w:rPr>
          <w:sz w:val="28"/>
          <w:szCs w:val="28"/>
        </w:rPr>
      </w:pPr>
      <w:r w:rsidRPr="0005193B">
        <w:rPr>
          <w:sz w:val="28"/>
          <w:szCs w:val="28"/>
        </w:rPr>
        <w:t xml:space="preserve">This chapter traces the descendants of Noah’s three sons—Japheth, Ham, and Shem—showing how the earth was populated after the flood. Focus on the spread of nations and peoples, which sets the stage for God’s later redemptive plan. </w:t>
      </w:r>
      <w:r w:rsidR="00AA5609" w:rsidRPr="0005193B">
        <w:rPr>
          <w:sz w:val="28"/>
          <w:szCs w:val="28"/>
        </w:rPr>
        <w:t>I</w:t>
      </w:r>
      <w:r w:rsidRPr="0005193B">
        <w:rPr>
          <w:sz w:val="28"/>
          <w:szCs w:val="28"/>
        </w:rPr>
        <w:t xml:space="preserve">t reminds us of the unity of </w:t>
      </w:r>
      <w:proofErr w:type="gramStart"/>
      <w:r w:rsidRPr="0005193B">
        <w:rPr>
          <w:sz w:val="28"/>
          <w:szCs w:val="28"/>
        </w:rPr>
        <w:t>the human race</w:t>
      </w:r>
      <w:proofErr w:type="gramEnd"/>
      <w:r w:rsidRPr="0005193B">
        <w:rPr>
          <w:sz w:val="28"/>
          <w:szCs w:val="28"/>
        </w:rPr>
        <w:t>, the consequences of sin in scattering humanity, and God’s sovereign rule over all nations as He prepares to bless the world through Abraham’s line.</w:t>
      </w:r>
    </w:p>
    <w:p w14:paraId="2F020ABA" w14:textId="77777777" w:rsidR="00AA5609" w:rsidRPr="0005193B" w:rsidRDefault="00AA5609" w:rsidP="002C21B8">
      <w:pPr>
        <w:pStyle w:val="NoSpacing"/>
        <w:rPr>
          <w:sz w:val="28"/>
          <w:szCs w:val="28"/>
        </w:rPr>
      </w:pPr>
    </w:p>
    <w:p w14:paraId="60B646B7" w14:textId="77777777" w:rsidR="00AA5609" w:rsidRPr="0005193B" w:rsidRDefault="00AA5609" w:rsidP="002C21B8">
      <w:pPr>
        <w:pStyle w:val="NoSpacing"/>
        <w:rPr>
          <w:sz w:val="28"/>
          <w:szCs w:val="28"/>
        </w:rPr>
      </w:pPr>
    </w:p>
    <w:p w14:paraId="327E4AB2" w14:textId="77777777" w:rsidR="00AA5609" w:rsidRPr="0005193B" w:rsidRDefault="00AA5609" w:rsidP="002C21B8">
      <w:pPr>
        <w:pStyle w:val="NoSpacing"/>
        <w:rPr>
          <w:sz w:val="28"/>
          <w:szCs w:val="28"/>
        </w:rPr>
      </w:pPr>
    </w:p>
    <w:p w14:paraId="08F83710" w14:textId="6883753E" w:rsidR="003659FF" w:rsidRPr="0005193B" w:rsidRDefault="003659FF" w:rsidP="003659FF">
      <w:pPr>
        <w:pStyle w:val="NoSpacing"/>
        <w:rPr>
          <w:b/>
          <w:bCs/>
          <w:sz w:val="28"/>
          <w:szCs w:val="28"/>
        </w:rPr>
      </w:pPr>
      <w:r w:rsidRPr="0005193B">
        <w:rPr>
          <w:b/>
          <w:bCs/>
          <w:sz w:val="28"/>
          <w:szCs w:val="28"/>
        </w:rPr>
        <w:lastRenderedPageBreak/>
        <w:t xml:space="preserve">Reading through Genesis – Week </w:t>
      </w:r>
      <w:r w:rsidRPr="0005193B">
        <w:rPr>
          <w:b/>
          <w:bCs/>
          <w:sz w:val="28"/>
          <w:szCs w:val="28"/>
        </w:rPr>
        <w:t>3</w:t>
      </w:r>
    </w:p>
    <w:p w14:paraId="7BD3D751" w14:textId="77777777" w:rsidR="003659FF" w:rsidRPr="0005193B" w:rsidRDefault="003659FF" w:rsidP="002C21B8">
      <w:pPr>
        <w:pStyle w:val="NoSpacing"/>
        <w:rPr>
          <w:sz w:val="28"/>
          <w:szCs w:val="28"/>
        </w:rPr>
      </w:pPr>
    </w:p>
    <w:p w14:paraId="473DAA36" w14:textId="2AAE4D2F" w:rsidR="002C21B8" w:rsidRPr="0005193B" w:rsidRDefault="00B17683" w:rsidP="002C21B8">
      <w:pPr>
        <w:pStyle w:val="NoSpacing"/>
        <w:rPr>
          <w:sz w:val="28"/>
          <w:szCs w:val="28"/>
        </w:rPr>
      </w:pPr>
      <w:r w:rsidRPr="0005193B">
        <w:rPr>
          <w:sz w:val="28"/>
          <w:szCs w:val="28"/>
        </w:rPr>
        <w:t xml:space="preserve">Genesis - </w:t>
      </w:r>
      <w:r w:rsidR="002C21B8" w:rsidRPr="0005193B">
        <w:rPr>
          <w:sz w:val="28"/>
          <w:szCs w:val="28"/>
        </w:rPr>
        <w:t>Chapter 11: The Tower of Babel</w:t>
      </w:r>
    </w:p>
    <w:p w14:paraId="23B7BC99" w14:textId="3847D016" w:rsidR="002C21B8" w:rsidRPr="0005193B" w:rsidRDefault="008C2A93" w:rsidP="002C21B8">
      <w:pPr>
        <w:pStyle w:val="NoSpacing"/>
        <w:rPr>
          <w:sz w:val="28"/>
          <w:szCs w:val="28"/>
        </w:rPr>
      </w:pPr>
      <w:r>
        <w:rPr>
          <w:sz w:val="28"/>
          <w:szCs w:val="28"/>
        </w:rPr>
        <w:t>This records</w:t>
      </w:r>
      <w:r w:rsidR="002C21B8" w:rsidRPr="0005193B">
        <w:rPr>
          <w:sz w:val="28"/>
          <w:szCs w:val="28"/>
        </w:rPr>
        <w:t xml:space="preserve"> humanity’s unified rebellion at Babel, where people seek to “make a name” for themselves by building a tower to the heavens. Note God’s intervention to confuse their languages and scatter them</w:t>
      </w:r>
      <w:r w:rsidR="009A3E8B">
        <w:rPr>
          <w:sz w:val="28"/>
          <w:szCs w:val="28"/>
        </w:rPr>
        <w:t>. I</w:t>
      </w:r>
      <w:r w:rsidR="009C5688">
        <w:rPr>
          <w:sz w:val="28"/>
          <w:szCs w:val="28"/>
        </w:rPr>
        <w:t>t</w:t>
      </w:r>
      <w:r w:rsidR="002C21B8" w:rsidRPr="0005193B">
        <w:rPr>
          <w:sz w:val="28"/>
          <w:szCs w:val="28"/>
        </w:rPr>
        <w:t xml:space="preserve"> illustrates the futility of human pride apart from God and the ongoing effects of sin, while pointing to God’s purpose to redeem and unite all peoples through His chosen family</w:t>
      </w:r>
      <w:r w:rsidR="009E6236">
        <w:rPr>
          <w:sz w:val="28"/>
          <w:szCs w:val="28"/>
        </w:rPr>
        <w:t>,</w:t>
      </w:r>
      <w:r w:rsidR="00486FD2">
        <w:rPr>
          <w:sz w:val="28"/>
          <w:szCs w:val="28"/>
        </w:rPr>
        <w:t xml:space="preserve"> </w:t>
      </w:r>
      <w:r w:rsidR="002C21B8" w:rsidRPr="0005193B">
        <w:rPr>
          <w:sz w:val="28"/>
          <w:szCs w:val="28"/>
        </w:rPr>
        <w:t xml:space="preserve">a key theme in </w:t>
      </w:r>
      <w:r w:rsidR="00465C14">
        <w:rPr>
          <w:sz w:val="28"/>
          <w:szCs w:val="28"/>
        </w:rPr>
        <w:t>the</w:t>
      </w:r>
      <w:r w:rsidR="002C21B8" w:rsidRPr="0005193B">
        <w:rPr>
          <w:sz w:val="28"/>
          <w:szCs w:val="28"/>
        </w:rPr>
        <w:t xml:space="preserve"> theology of grace reaching all</w:t>
      </w:r>
      <w:r w:rsidR="009E6236">
        <w:rPr>
          <w:sz w:val="28"/>
          <w:szCs w:val="28"/>
        </w:rPr>
        <w:t xml:space="preserve"> </w:t>
      </w:r>
      <w:r w:rsidR="002C21B8" w:rsidRPr="0005193B">
        <w:rPr>
          <w:sz w:val="28"/>
          <w:szCs w:val="28"/>
        </w:rPr>
        <w:t>nations.</w:t>
      </w:r>
    </w:p>
    <w:p w14:paraId="0A4B6AC9" w14:textId="77777777" w:rsidR="00B17683" w:rsidRPr="0005193B" w:rsidRDefault="00B17683" w:rsidP="002C21B8">
      <w:pPr>
        <w:pStyle w:val="NoSpacing"/>
        <w:rPr>
          <w:sz w:val="28"/>
          <w:szCs w:val="28"/>
        </w:rPr>
      </w:pPr>
    </w:p>
    <w:p w14:paraId="5ACB1166" w14:textId="332AC16E" w:rsidR="002C21B8" w:rsidRPr="0005193B" w:rsidRDefault="002C21B8" w:rsidP="002C21B8">
      <w:pPr>
        <w:pStyle w:val="NoSpacing"/>
        <w:rPr>
          <w:sz w:val="28"/>
          <w:szCs w:val="28"/>
        </w:rPr>
      </w:pPr>
      <w:r w:rsidRPr="0005193B">
        <w:rPr>
          <w:sz w:val="28"/>
          <w:szCs w:val="28"/>
        </w:rPr>
        <w:t>Chapter 12: The Call of Abram</w:t>
      </w:r>
    </w:p>
    <w:p w14:paraId="3B674B66" w14:textId="3249D7E6" w:rsidR="002C21B8" w:rsidRPr="0005193B" w:rsidRDefault="002C21B8" w:rsidP="002C21B8">
      <w:pPr>
        <w:pStyle w:val="NoSpacing"/>
        <w:rPr>
          <w:sz w:val="28"/>
          <w:szCs w:val="28"/>
        </w:rPr>
      </w:pPr>
      <w:r w:rsidRPr="0005193B">
        <w:rPr>
          <w:sz w:val="28"/>
          <w:szCs w:val="28"/>
        </w:rPr>
        <w:t>God calls Abram to leave his country and promises to make him a great nation, bless him, and make him a blessing to all peoples. Focus on Abram’s obedient response, his journey to Canaan, the building of altars, and his temporary lapse of faith in Egypt. This marks the beginning of God’s covenant people, highlighting the life of faith, God’s initiating grace, and the call to holiness and trust.</w:t>
      </w:r>
    </w:p>
    <w:p w14:paraId="2F57C688" w14:textId="77777777" w:rsidR="00B17683" w:rsidRPr="0005193B" w:rsidRDefault="00B17683" w:rsidP="002C21B8">
      <w:pPr>
        <w:pStyle w:val="NoSpacing"/>
        <w:rPr>
          <w:sz w:val="28"/>
          <w:szCs w:val="28"/>
        </w:rPr>
      </w:pPr>
    </w:p>
    <w:p w14:paraId="04C45DA0" w14:textId="0A4C61FC" w:rsidR="002C21B8" w:rsidRPr="0005193B" w:rsidRDefault="002C21B8" w:rsidP="002C21B8">
      <w:pPr>
        <w:pStyle w:val="NoSpacing"/>
        <w:rPr>
          <w:sz w:val="28"/>
          <w:szCs w:val="28"/>
        </w:rPr>
      </w:pPr>
      <w:r w:rsidRPr="0005193B">
        <w:rPr>
          <w:sz w:val="28"/>
          <w:szCs w:val="28"/>
        </w:rPr>
        <w:t>Chapter 13: Abram and Lot Separate</w:t>
      </w:r>
    </w:p>
    <w:p w14:paraId="7C48873B" w14:textId="77777777" w:rsidR="002C21B8" w:rsidRPr="0005193B" w:rsidRDefault="002C21B8" w:rsidP="002C21B8">
      <w:pPr>
        <w:pStyle w:val="NoSpacing"/>
        <w:rPr>
          <w:sz w:val="28"/>
          <w:szCs w:val="28"/>
        </w:rPr>
      </w:pPr>
      <w:r w:rsidRPr="0005193B">
        <w:rPr>
          <w:sz w:val="28"/>
          <w:szCs w:val="28"/>
        </w:rPr>
        <w:t>After returning from Egypt, Abram and Lot separate due to strife between their herdsmen. Pay attention to Abram’s generosity in giving Lot first choice of land and God’s renewed promise of the land to Abram and his descendants. This chapter models humble faith, peacemaking, and reliance on God’s provision, encouraging believers to pursue holiness by avoiding greed and trusting in God’s faithfulness.</w:t>
      </w:r>
    </w:p>
    <w:p w14:paraId="16037E95" w14:textId="77777777" w:rsidR="00B17683" w:rsidRPr="0005193B" w:rsidRDefault="00B17683" w:rsidP="002C21B8">
      <w:pPr>
        <w:pStyle w:val="NoSpacing"/>
        <w:rPr>
          <w:sz w:val="28"/>
          <w:szCs w:val="28"/>
        </w:rPr>
      </w:pPr>
    </w:p>
    <w:p w14:paraId="0578E6E9" w14:textId="55681BE8" w:rsidR="002C21B8" w:rsidRPr="0005193B" w:rsidRDefault="002C21B8" w:rsidP="002C21B8">
      <w:pPr>
        <w:pStyle w:val="NoSpacing"/>
        <w:rPr>
          <w:sz w:val="28"/>
          <w:szCs w:val="28"/>
        </w:rPr>
      </w:pPr>
      <w:r w:rsidRPr="0005193B">
        <w:rPr>
          <w:sz w:val="28"/>
          <w:szCs w:val="28"/>
        </w:rPr>
        <w:t>Chapter 14: Abram Rescues Lot</w:t>
      </w:r>
    </w:p>
    <w:p w14:paraId="0A3F3185" w14:textId="77777777" w:rsidR="002C21B8" w:rsidRPr="0005193B" w:rsidRDefault="002C21B8" w:rsidP="002C21B8">
      <w:pPr>
        <w:pStyle w:val="NoSpacing"/>
        <w:rPr>
          <w:sz w:val="28"/>
          <w:szCs w:val="28"/>
        </w:rPr>
      </w:pPr>
      <w:r w:rsidRPr="0005193B">
        <w:rPr>
          <w:sz w:val="28"/>
          <w:szCs w:val="28"/>
        </w:rPr>
        <w:t>Genesis 14 describes the war of kings, Abram’s courageous rescue of Lot, and his encounter with Melchizedek, priest of God Most High, to whom he gives a tenth. Focus on Abram’s refusal of spoils from the king of Sodom, demonstrating integrity. In the Wesleyan and orthodox tradition, this portrays Abram as a man of faith and courage, with Melchizedek foreshadowing Christ, and underscores tithing and dependence on God alone.</w:t>
      </w:r>
    </w:p>
    <w:p w14:paraId="094C7DBE" w14:textId="77777777" w:rsidR="00B17683" w:rsidRPr="0005193B" w:rsidRDefault="00B17683" w:rsidP="002C21B8">
      <w:pPr>
        <w:pStyle w:val="NoSpacing"/>
        <w:rPr>
          <w:sz w:val="28"/>
          <w:szCs w:val="28"/>
        </w:rPr>
      </w:pPr>
    </w:p>
    <w:p w14:paraId="355B69A0" w14:textId="1F1BD1CE" w:rsidR="002C21B8" w:rsidRPr="0005193B" w:rsidRDefault="002C21B8" w:rsidP="002C21B8">
      <w:pPr>
        <w:pStyle w:val="NoSpacing"/>
        <w:rPr>
          <w:sz w:val="28"/>
          <w:szCs w:val="28"/>
        </w:rPr>
      </w:pPr>
      <w:r w:rsidRPr="0005193B">
        <w:rPr>
          <w:sz w:val="28"/>
          <w:szCs w:val="28"/>
        </w:rPr>
        <w:t>Chapter 15: The Covenant with Abram</w:t>
      </w:r>
    </w:p>
    <w:p w14:paraId="0EEFDC58" w14:textId="3606BB4D" w:rsidR="002C21B8" w:rsidRPr="0005193B" w:rsidRDefault="002C21B8" w:rsidP="002C21B8">
      <w:pPr>
        <w:pStyle w:val="NoSpacing"/>
        <w:rPr>
          <w:sz w:val="28"/>
          <w:szCs w:val="28"/>
        </w:rPr>
      </w:pPr>
      <w:r w:rsidRPr="0005193B">
        <w:rPr>
          <w:sz w:val="28"/>
          <w:szCs w:val="28"/>
        </w:rPr>
        <w:t xml:space="preserve">In a visionary encounter, God reassures Abram of descendants as numerous as the stars and formally establishes His covenant, promising the land of Canaan. </w:t>
      </w:r>
      <w:proofErr w:type="gramStart"/>
      <w:r w:rsidRPr="0005193B">
        <w:rPr>
          <w:sz w:val="28"/>
          <w:szCs w:val="28"/>
        </w:rPr>
        <w:t>Particular focus</w:t>
      </w:r>
      <w:proofErr w:type="gramEnd"/>
      <w:r w:rsidRPr="0005193B">
        <w:rPr>
          <w:sz w:val="28"/>
          <w:szCs w:val="28"/>
        </w:rPr>
        <w:t xml:space="preserve"> falls on Abram’s belief being “credited to him as righteousness” and the symbolic covenant ritual. This chapter is central to understanding justification by faith, a cornerstone of </w:t>
      </w:r>
      <w:r w:rsidR="00BF5127" w:rsidRPr="0005193B">
        <w:rPr>
          <w:sz w:val="28"/>
          <w:szCs w:val="28"/>
        </w:rPr>
        <w:t xml:space="preserve">our </w:t>
      </w:r>
      <w:r w:rsidRPr="0005193B">
        <w:rPr>
          <w:sz w:val="28"/>
          <w:szCs w:val="28"/>
        </w:rPr>
        <w:t>theology, and God’s unwavering commitment despite human weakness.</w:t>
      </w:r>
    </w:p>
    <w:p w14:paraId="3AE96A58" w14:textId="77777777" w:rsidR="00F36219" w:rsidRPr="0005193B" w:rsidRDefault="00F36219" w:rsidP="002C21B8">
      <w:pPr>
        <w:pStyle w:val="NoSpacing"/>
        <w:rPr>
          <w:sz w:val="28"/>
          <w:szCs w:val="28"/>
        </w:rPr>
      </w:pPr>
    </w:p>
    <w:p w14:paraId="7A77C1A3" w14:textId="77777777" w:rsidR="00F36219" w:rsidRPr="0005193B" w:rsidRDefault="00F36219" w:rsidP="002C21B8">
      <w:pPr>
        <w:pStyle w:val="NoSpacing"/>
        <w:rPr>
          <w:sz w:val="28"/>
          <w:szCs w:val="28"/>
        </w:rPr>
      </w:pPr>
    </w:p>
    <w:p w14:paraId="150B2C58" w14:textId="77777777" w:rsidR="00F36219" w:rsidRPr="0005193B" w:rsidRDefault="00F36219" w:rsidP="002C21B8">
      <w:pPr>
        <w:pStyle w:val="NoSpacing"/>
        <w:rPr>
          <w:sz w:val="28"/>
          <w:szCs w:val="28"/>
        </w:rPr>
      </w:pPr>
    </w:p>
    <w:p w14:paraId="667B72EF" w14:textId="77777777" w:rsidR="00F36219" w:rsidRPr="0005193B" w:rsidRDefault="00F36219" w:rsidP="002C21B8">
      <w:pPr>
        <w:pStyle w:val="NoSpacing"/>
        <w:rPr>
          <w:sz w:val="28"/>
          <w:szCs w:val="28"/>
        </w:rPr>
      </w:pPr>
    </w:p>
    <w:p w14:paraId="6184BD1F" w14:textId="77777777" w:rsidR="00F36219" w:rsidRPr="0005193B" w:rsidRDefault="00F36219" w:rsidP="002C21B8">
      <w:pPr>
        <w:pStyle w:val="NoSpacing"/>
        <w:rPr>
          <w:sz w:val="28"/>
          <w:szCs w:val="28"/>
        </w:rPr>
      </w:pPr>
    </w:p>
    <w:p w14:paraId="1E2F51CD" w14:textId="77777777" w:rsidR="00F36219" w:rsidRPr="0005193B" w:rsidRDefault="00F36219" w:rsidP="002C21B8">
      <w:pPr>
        <w:pStyle w:val="NoSpacing"/>
        <w:rPr>
          <w:sz w:val="28"/>
          <w:szCs w:val="28"/>
        </w:rPr>
      </w:pPr>
    </w:p>
    <w:p w14:paraId="7C5C98FD" w14:textId="77777777" w:rsidR="00F36219" w:rsidRDefault="00F36219" w:rsidP="002C21B8">
      <w:pPr>
        <w:pStyle w:val="NoSpacing"/>
        <w:rPr>
          <w:sz w:val="28"/>
          <w:szCs w:val="28"/>
        </w:rPr>
      </w:pPr>
    </w:p>
    <w:p w14:paraId="7A56C421" w14:textId="77777777" w:rsidR="009E6236" w:rsidRDefault="009E6236" w:rsidP="002C21B8">
      <w:pPr>
        <w:pStyle w:val="NoSpacing"/>
        <w:rPr>
          <w:sz w:val="28"/>
          <w:szCs w:val="28"/>
        </w:rPr>
      </w:pPr>
    </w:p>
    <w:p w14:paraId="6FF4DE9A" w14:textId="77777777" w:rsidR="009E6236" w:rsidRDefault="009E6236" w:rsidP="002C21B8">
      <w:pPr>
        <w:pStyle w:val="NoSpacing"/>
        <w:rPr>
          <w:sz w:val="28"/>
          <w:szCs w:val="28"/>
        </w:rPr>
      </w:pPr>
    </w:p>
    <w:p w14:paraId="2114EF29" w14:textId="77777777" w:rsidR="009E6236" w:rsidRDefault="009E6236" w:rsidP="002C21B8">
      <w:pPr>
        <w:pStyle w:val="NoSpacing"/>
        <w:rPr>
          <w:sz w:val="28"/>
          <w:szCs w:val="28"/>
        </w:rPr>
      </w:pPr>
    </w:p>
    <w:p w14:paraId="7E6CF015" w14:textId="77777777" w:rsidR="009E6236" w:rsidRPr="0005193B" w:rsidRDefault="009E6236" w:rsidP="002C21B8">
      <w:pPr>
        <w:pStyle w:val="NoSpacing"/>
        <w:rPr>
          <w:sz w:val="28"/>
          <w:szCs w:val="28"/>
        </w:rPr>
      </w:pPr>
    </w:p>
    <w:p w14:paraId="753D1896" w14:textId="56F4F425" w:rsidR="00F36219" w:rsidRPr="0005193B" w:rsidRDefault="009E6236" w:rsidP="002C21B8">
      <w:pPr>
        <w:pStyle w:val="NoSpacing"/>
        <w:rPr>
          <w:sz w:val="28"/>
          <w:szCs w:val="28"/>
        </w:rPr>
      </w:pPr>
      <w:r w:rsidRPr="0005193B">
        <w:rPr>
          <w:b/>
          <w:bCs/>
          <w:sz w:val="28"/>
          <w:szCs w:val="28"/>
        </w:rPr>
        <w:lastRenderedPageBreak/>
        <w:t xml:space="preserve">Reading through Genesis – Week </w:t>
      </w:r>
      <w:r w:rsidR="003C539D">
        <w:rPr>
          <w:b/>
          <w:bCs/>
          <w:sz w:val="28"/>
          <w:szCs w:val="28"/>
        </w:rPr>
        <w:t>4</w:t>
      </w:r>
    </w:p>
    <w:p w14:paraId="4866E48D" w14:textId="77777777" w:rsidR="00F36219" w:rsidRPr="0005193B" w:rsidRDefault="00F36219" w:rsidP="002C21B8">
      <w:pPr>
        <w:pStyle w:val="NoSpacing"/>
        <w:rPr>
          <w:sz w:val="28"/>
          <w:szCs w:val="28"/>
        </w:rPr>
      </w:pPr>
    </w:p>
    <w:p w14:paraId="22E4DECF" w14:textId="43E5226F" w:rsidR="002C21B8" w:rsidRPr="0005193B" w:rsidRDefault="002C21B8" w:rsidP="002C21B8">
      <w:pPr>
        <w:pStyle w:val="NoSpacing"/>
        <w:rPr>
          <w:sz w:val="28"/>
          <w:szCs w:val="28"/>
        </w:rPr>
      </w:pPr>
      <w:r w:rsidRPr="0005193B">
        <w:rPr>
          <w:sz w:val="28"/>
          <w:szCs w:val="28"/>
        </w:rPr>
        <w:t>Chapter 16: Hagar and Ishmael</w:t>
      </w:r>
    </w:p>
    <w:p w14:paraId="41445F93" w14:textId="77777777" w:rsidR="002C21B8" w:rsidRPr="0005193B" w:rsidRDefault="002C21B8" w:rsidP="002C21B8">
      <w:pPr>
        <w:pStyle w:val="NoSpacing"/>
        <w:rPr>
          <w:sz w:val="28"/>
          <w:szCs w:val="28"/>
        </w:rPr>
      </w:pPr>
      <w:r w:rsidRPr="0005193B">
        <w:rPr>
          <w:sz w:val="28"/>
          <w:szCs w:val="28"/>
        </w:rPr>
        <w:t>Sarai’s impatience leads her to give Hagar to Abram, resulting in Ishmael’s birth and family conflict. Focus on God’s compassion toward Hagar in the wilderness and His promise concerning Ishmael. From a conservative perspective, this warns against relying on human schemes instead of God’s timing, while revealing God’s mercy and sovereignty even in our failures.</w:t>
      </w:r>
    </w:p>
    <w:p w14:paraId="21FCE9FA" w14:textId="77777777" w:rsidR="00EB44D9" w:rsidRPr="0005193B" w:rsidRDefault="00EB44D9" w:rsidP="002C21B8">
      <w:pPr>
        <w:pStyle w:val="NoSpacing"/>
        <w:rPr>
          <w:sz w:val="28"/>
          <w:szCs w:val="28"/>
        </w:rPr>
      </w:pPr>
    </w:p>
    <w:p w14:paraId="771362F7" w14:textId="13A7A8A1" w:rsidR="002C21B8" w:rsidRPr="0005193B" w:rsidRDefault="002C21B8" w:rsidP="002C21B8">
      <w:pPr>
        <w:pStyle w:val="NoSpacing"/>
        <w:rPr>
          <w:sz w:val="28"/>
          <w:szCs w:val="28"/>
        </w:rPr>
      </w:pPr>
      <w:r w:rsidRPr="0005193B">
        <w:rPr>
          <w:sz w:val="28"/>
          <w:szCs w:val="28"/>
        </w:rPr>
        <w:t>Chapter 17: The Covenant of Circumcision</w:t>
      </w:r>
    </w:p>
    <w:p w14:paraId="3DC89265" w14:textId="79DAECA9" w:rsidR="002C21B8" w:rsidRPr="0005193B" w:rsidRDefault="002C21B8" w:rsidP="002C21B8">
      <w:pPr>
        <w:pStyle w:val="NoSpacing"/>
        <w:rPr>
          <w:sz w:val="28"/>
          <w:szCs w:val="28"/>
        </w:rPr>
      </w:pPr>
      <w:r w:rsidRPr="0005193B">
        <w:rPr>
          <w:sz w:val="28"/>
          <w:szCs w:val="28"/>
        </w:rPr>
        <w:t xml:space="preserve">God appears to Abram (now Abraham) and renews the covenant, changing names, promising a son through Sarah, and instituting circumcision as the covenant sign. Pay close attention to the promise of nations and kings from Abraham and the laughter of disbelief. This chapter emphasizes covenant holiness, the call to “walk before me faithfully and be blameless,” and God’s power to do the impossible—key themes </w:t>
      </w:r>
      <w:r w:rsidR="009E0E95" w:rsidRPr="0005193B">
        <w:rPr>
          <w:sz w:val="28"/>
          <w:szCs w:val="28"/>
        </w:rPr>
        <w:t>are</w:t>
      </w:r>
      <w:r w:rsidRPr="0005193B">
        <w:rPr>
          <w:sz w:val="28"/>
          <w:szCs w:val="28"/>
        </w:rPr>
        <w:t xml:space="preserve"> sanctification and perfect love.</w:t>
      </w:r>
    </w:p>
    <w:p w14:paraId="3FDCA12C" w14:textId="77777777" w:rsidR="009E0E95" w:rsidRPr="0005193B" w:rsidRDefault="009E0E95" w:rsidP="002C21B8">
      <w:pPr>
        <w:pStyle w:val="NoSpacing"/>
        <w:rPr>
          <w:sz w:val="28"/>
          <w:szCs w:val="28"/>
        </w:rPr>
      </w:pPr>
    </w:p>
    <w:p w14:paraId="52A4FF7D" w14:textId="6DC36EDA" w:rsidR="002C21B8" w:rsidRPr="0005193B" w:rsidRDefault="002C21B8" w:rsidP="002C21B8">
      <w:pPr>
        <w:pStyle w:val="NoSpacing"/>
        <w:rPr>
          <w:sz w:val="28"/>
          <w:szCs w:val="28"/>
        </w:rPr>
      </w:pPr>
      <w:r w:rsidRPr="0005193B">
        <w:rPr>
          <w:sz w:val="28"/>
          <w:szCs w:val="28"/>
        </w:rPr>
        <w:t>Chapter 18: Three Visitors and Abraham’s Intercession</w:t>
      </w:r>
    </w:p>
    <w:p w14:paraId="1EEA2D3D" w14:textId="44157EC6" w:rsidR="002C21B8" w:rsidRPr="0005193B" w:rsidRDefault="002C21B8" w:rsidP="002C21B8">
      <w:pPr>
        <w:pStyle w:val="NoSpacing"/>
        <w:rPr>
          <w:sz w:val="28"/>
          <w:szCs w:val="28"/>
        </w:rPr>
      </w:pPr>
      <w:r w:rsidRPr="0005193B">
        <w:rPr>
          <w:sz w:val="28"/>
          <w:szCs w:val="28"/>
        </w:rPr>
        <w:t>The Lord and two angels visit Abraham, promising Sarah a son and revealing the judgment on Sodom. Focus on Sarah’s laughter, Abraham’s hospitality, and his bold intercession for Sodom. This portrays God’s intimate relationship with His people and the power of persistent prayer, encouraging believers in holiness and compassion for the lost.</w:t>
      </w:r>
    </w:p>
    <w:p w14:paraId="76CFAC37" w14:textId="77777777" w:rsidR="009E0E95" w:rsidRPr="0005193B" w:rsidRDefault="009E0E95" w:rsidP="002C21B8">
      <w:pPr>
        <w:pStyle w:val="NoSpacing"/>
        <w:rPr>
          <w:sz w:val="28"/>
          <w:szCs w:val="28"/>
        </w:rPr>
      </w:pPr>
    </w:p>
    <w:p w14:paraId="18D633EF" w14:textId="0E1FD8DF" w:rsidR="002C21B8" w:rsidRPr="0005193B" w:rsidRDefault="002C21B8" w:rsidP="002C21B8">
      <w:pPr>
        <w:pStyle w:val="NoSpacing"/>
        <w:rPr>
          <w:sz w:val="28"/>
          <w:szCs w:val="28"/>
        </w:rPr>
      </w:pPr>
      <w:r w:rsidRPr="0005193B">
        <w:rPr>
          <w:sz w:val="28"/>
          <w:szCs w:val="28"/>
        </w:rPr>
        <w:t>Chapter 19: The Destruction of Sodom and Gomorrah</w:t>
      </w:r>
    </w:p>
    <w:p w14:paraId="6C932932" w14:textId="77777777" w:rsidR="002C21B8" w:rsidRPr="0005193B" w:rsidRDefault="002C21B8" w:rsidP="002C21B8">
      <w:pPr>
        <w:pStyle w:val="NoSpacing"/>
        <w:rPr>
          <w:sz w:val="28"/>
          <w:szCs w:val="28"/>
        </w:rPr>
      </w:pPr>
      <w:r w:rsidRPr="0005193B">
        <w:rPr>
          <w:sz w:val="28"/>
          <w:szCs w:val="28"/>
        </w:rPr>
        <w:t>The angels rescue Lot and his family as fire and brimstone destroy the wicked cities. Note Lot’s hesitation, his wife’s tragic glance back, and the origin of Moab and Ammon. The chapter starkly warns of the consequences of sin and compromise, while showing God’s mercy to the righteous and the need for complete separation from evil.</w:t>
      </w:r>
    </w:p>
    <w:p w14:paraId="04F2F251" w14:textId="77777777" w:rsidR="009E0E95" w:rsidRPr="0005193B" w:rsidRDefault="009E0E95" w:rsidP="002C21B8">
      <w:pPr>
        <w:pStyle w:val="NoSpacing"/>
        <w:rPr>
          <w:sz w:val="28"/>
          <w:szCs w:val="28"/>
        </w:rPr>
      </w:pPr>
    </w:p>
    <w:p w14:paraId="6F4B2850" w14:textId="180EA595" w:rsidR="002C21B8" w:rsidRPr="0005193B" w:rsidRDefault="002C21B8" w:rsidP="002C21B8">
      <w:pPr>
        <w:pStyle w:val="NoSpacing"/>
        <w:rPr>
          <w:sz w:val="28"/>
          <w:szCs w:val="28"/>
        </w:rPr>
      </w:pPr>
      <w:r w:rsidRPr="0005193B">
        <w:rPr>
          <w:sz w:val="28"/>
          <w:szCs w:val="28"/>
        </w:rPr>
        <w:t>Chapter 20: Abraham and Abimelech</w:t>
      </w:r>
    </w:p>
    <w:p w14:paraId="315686D7" w14:textId="339937D8" w:rsidR="002C21B8" w:rsidRPr="0005193B" w:rsidRDefault="002C21B8" w:rsidP="002C21B8">
      <w:pPr>
        <w:pStyle w:val="NoSpacing"/>
        <w:rPr>
          <w:sz w:val="28"/>
          <w:szCs w:val="28"/>
        </w:rPr>
      </w:pPr>
      <w:r w:rsidRPr="0005193B">
        <w:rPr>
          <w:sz w:val="28"/>
          <w:szCs w:val="28"/>
        </w:rPr>
        <w:t xml:space="preserve">Even after the dramatic events with Sodom, Abraham again stumbles in faith by fearfully presenting Sarah as his sister to King Abimelech of Gerar. Focus especially on the danger this placed upon Sarah, God’s sovereign intervention in a dream to protect her purity, and Abimelech’s integrity despite the deception. This chapter soberly reminds us that even giants of faith can fall into repeated patterns of fear and compromise. Yet it powerfully displays God’s covenant faithfulness—He protects His promises and restores His servant—calling us toward deeper holiness, honesty, and trust that God </w:t>
      </w:r>
      <w:proofErr w:type="gramStart"/>
      <w:r w:rsidRPr="0005193B">
        <w:rPr>
          <w:sz w:val="28"/>
          <w:szCs w:val="28"/>
        </w:rPr>
        <w:t>is able to</w:t>
      </w:r>
      <w:proofErr w:type="gramEnd"/>
      <w:r w:rsidRPr="0005193B">
        <w:rPr>
          <w:sz w:val="28"/>
          <w:szCs w:val="28"/>
        </w:rPr>
        <w:t xml:space="preserve"> fulfill His word without our manipulative assistance.</w:t>
      </w:r>
    </w:p>
    <w:p w14:paraId="59A37C0B" w14:textId="77777777" w:rsidR="00564CB6" w:rsidRDefault="00564CB6" w:rsidP="002C21B8">
      <w:pPr>
        <w:pStyle w:val="NoSpacing"/>
        <w:rPr>
          <w:sz w:val="28"/>
          <w:szCs w:val="28"/>
        </w:rPr>
      </w:pPr>
    </w:p>
    <w:p w14:paraId="312A4046" w14:textId="77777777" w:rsidR="00564CB6" w:rsidRDefault="00564CB6" w:rsidP="002C21B8">
      <w:pPr>
        <w:pStyle w:val="NoSpacing"/>
        <w:rPr>
          <w:sz w:val="28"/>
          <w:szCs w:val="28"/>
        </w:rPr>
      </w:pPr>
    </w:p>
    <w:p w14:paraId="72CB9C0C" w14:textId="77777777" w:rsidR="00564CB6" w:rsidRDefault="00564CB6" w:rsidP="002C21B8">
      <w:pPr>
        <w:pStyle w:val="NoSpacing"/>
        <w:rPr>
          <w:sz w:val="28"/>
          <w:szCs w:val="28"/>
        </w:rPr>
      </w:pPr>
    </w:p>
    <w:p w14:paraId="7AE231E6" w14:textId="77777777" w:rsidR="00564CB6" w:rsidRDefault="00564CB6" w:rsidP="002C21B8">
      <w:pPr>
        <w:pStyle w:val="NoSpacing"/>
        <w:rPr>
          <w:sz w:val="28"/>
          <w:szCs w:val="28"/>
        </w:rPr>
      </w:pPr>
    </w:p>
    <w:p w14:paraId="1041F35E" w14:textId="77777777" w:rsidR="00564CB6" w:rsidRDefault="00564CB6" w:rsidP="002C21B8">
      <w:pPr>
        <w:pStyle w:val="NoSpacing"/>
        <w:rPr>
          <w:sz w:val="28"/>
          <w:szCs w:val="28"/>
        </w:rPr>
      </w:pPr>
    </w:p>
    <w:p w14:paraId="2EF8BAE5" w14:textId="77777777" w:rsidR="00564CB6" w:rsidRDefault="00564CB6" w:rsidP="002C21B8">
      <w:pPr>
        <w:pStyle w:val="NoSpacing"/>
        <w:rPr>
          <w:sz w:val="28"/>
          <w:szCs w:val="28"/>
        </w:rPr>
      </w:pPr>
    </w:p>
    <w:p w14:paraId="3FCAC025" w14:textId="77777777" w:rsidR="00564CB6" w:rsidRDefault="00564CB6" w:rsidP="002C21B8">
      <w:pPr>
        <w:pStyle w:val="NoSpacing"/>
        <w:rPr>
          <w:sz w:val="28"/>
          <w:szCs w:val="28"/>
        </w:rPr>
      </w:pPr>
    </w:p>
    <w:p w14:paraId="31A6AD7A" w14:textId="77777777" w:rsidR="00564CB6" w:rsidRDefault="00564CB6" w:rsidP="002C21B8">
      <w:pPr>
        <w:pStyle w:val="NoSpacing"/>
        <w:rPr>
          <w:sz w:val="28"/>
          <w:szCs w:val="28"/>
        </w:rPr>
      </w:pPr>
    </w:p>
    <w:p w14:paraId="2E4AA4FE" w14:textId="77777777" w:rsidR="00564CB6" w:rsidRDefault="00564CB6" w:rsidP="002C21B8">
      <w:pPr>
        <w:pStyle w:val="NoSpacing"/>
        <w:rPr>
          <w:sz w:val="28"/>
          <w:szCs w:val="28"/>
        </w:rPr>
      </w:pPr>
    </w:p>
    <w:p w14:paraId="26CB6B82" w14:textId="7D8793B9" w:rsidR="00564CB6" w:rsidRPr="0005193B" w:rsidRDefault="00564CB6" w:rsidP="00564CB6">
      <w:pPr>
        <w:pStyle w:val="NoSpacing"/>
        <w:rPr>
          <w:b/>
          <w:bCs/>
          <w:sz w:val="28"/>
          <w:szCs w:val="28"/>
        </w:rPr>
      </w:pPr>
      <w:r w:rsidRPr="0005193B">
        <w:rPr>
          <w:b/>
          <w:bCs/>
          <w:sz w:val="28"/>
          <w:szCs w:val="28"/>
        </w:rPr>
        <w:t xml:space="preserve">Reading through Genesis – Week </w:t>
      </w:r>
      <w:r>
        <w:rPr>
          <w:b/>
          <w:bCs/>
          <w:sz w:val="28"/>
          <w:szCs w:val="28"/>
        </w:rPr>
        <w:t>5</w:t>
      </w:r>
    </w:p>
    <w:p w14:paraId="5B820A21" w14:textId="77777777" w:rsidR="00564CB6" w:rsidRDefault="00564CB6" w:rsidP="002C21B8">
      <w:pPr>
        <w:pStyle w:val="NoSpacing"/>
        <w:rPr>
          <w:sz w:val="28"/>
          <w:szCs w:val="28"/>
        </w:rPr>
      </w:pPr>
    </w:p>
    <w:p w14:paraId="5F7FB0A8" w14:textId="00A881A3" w:rsidR="002C21B8" w:rsidRPr="0005193B" w:rsidRDefault="002C21B8" w:rsidP="002C21B8">
      <w:pPr>
        <w:pStyle w:val="NoSpacing"/>
        <w:rPr>
          <w:sz w:val="28"/>
          <w:szCs w:val="28"/>
        </w:rPr>
      </w:pPr>
      <w:r w:rsidRPr="0005193B">
        <w:rPr>
          <w:sz w:val="28"/>
          <w:szCs w:val="28"/>
        </w:rPr>
        <w:t>Chapter 21: The Birth of Isaac</w:t>
      </w:r>
    </w:p>
    <w:p w14:paraId="40A912F8" w14:textId="1BAE99B8" w:rsidR="002C21B8" w:rsidRPr="0005193B" w:rsidRDefault="002C21B8" w:rsidP="002C21B8">
      <w:pPr>
        <w:pStyle w:val="NoSpacing"/>
        <w:rPr>
          <w:sz w:val="28"/>
          <w:szCs w:val="28"/>
        </w:rPr>
      </w:pPr>
      <w:r w:rsidRPr="0005193B">
        <w:rPr>
          <w:sz w:val="28"/>
          <w:szCs w:val="28"/>
        </w:rPr>
        <w:t xml:space="preserve">At long last, Sarah gives birth to Isaac, the child of promise, bringing great joy and laughter as God proves faithful to His word. Pay close attention to the weaning celebration, the expulsion of Hagar and Ishmael due to conflict, and God’s compassionate provision for Hagar in the wilderness while reaffirming His care for Ishmael. </w:t>
      </w:r>
      <w:r w:rsidR="00564CB6">
        <w:rPr>
          <w:sz w:val="28"/>
          <w:szCs w:val="28"/>
        </w:rPr>
        <w:t>T</w:t>
      </w:r>
      <w:r w:rsidRPr="0005193B">
        <w:rPr>
          <w:sz w:val="28"/>
          <w:szCs w:val="28"/>
        </w:rPr>
        <w:t xml:space="preserve">his chapter celebrates God’s miraculous timing and power to do the impossible. It also distinguishes between the child of promise (Isaac) and the child of the flesh (Ishmael), illustrating themes of grace, inheritance, and the need to let go of human solutions </w:t>
      </w:r>
      <w:proofErr w:type="gramStart"/>
      <w:r w:rsidRPr="0005193B">
        <w:rPr>
          <w:sz w:val="28"/>
          <w:szCs w:val="28"/>
        </w:rPr>
        <w:t>in order to</w:t>
      </w:r>
      <w:proofErr w:type="gramEnd"/>
      <w:r w:rsidRPr="0005193B">
        <w:rPr>
          <w:sz w:val="28"/>
          <w:szCs w:val="28"/>
        </w:rPr>
        <w:t xml:space="preserve"> embrace God’s perfect plan.</w:t>
      </w:r>
    </w:p>
    <w:p w14:paraId="369FB39F" w14:textId="77777777" w:rsidR="000B5330" w:rsidRDefault="000B5330" w:rsidP="002C21B8">
      <w:pPr>
        <w:pStyle w:val="NoSpacing"/>
        <w:rPr>
          <w:sz w:val="28"/>
          <w:szCs w:val="28"/>
        </w:rPr>
      </w:pPr>
    </w:p>
    <w:p w14:paraId="31498A30" w14:textId="1B696DA2" w:rsidR="002C21B8" w:rsidRPr="0005193B" w:rsidRDefault="002C21B8" w:rsidP="002C21B8">
      <w:pPr>
        <w:pStyle w:val="NoSpacing"/>
        <w:rPr>
          <w:sz w:val="28"/>
          <w:szCs w:val="28"/>
        </w:rPr>
      </w:pPr>
      <w:r w:rsidRPr="0005193B">
        <w:rPr>
          <w:sz w:val="28"/>
          <w:szCs w:val="28"/>
        </w:rPr>
        <w:t>Chapter 22: Abraham’s Test</w:t>
      </w:r>
    </w:p>
    <w:p w14:paraId="6D4721F6" w14:textId="42EAF57C" w:rsidR="002C21B8" w:rsidRPr="0005193B" w:rsidRDefault="002C21B8" w:rsidP="002C21B8">
      <w:pPr>
        <w:pStyle w:val="NoSpacing"/>
        <w:rPr>
          <w:sz w:val="28"/>
          <w:szCs w:val="28"/>
        </w:rPr>
      </w:pPr>
      <w:r w:rsidRPr="0005193B">
        <w:rPr>
          <w:sz w:val="28"/>
          <w:szCs w:val="28"/>
        </w:rPr>
        <w:t xml:space="preserve">This chapter presents one of the most profound tests of faith in Scripture: God commands Abraham to sacrifice his beloved son Isaac on Mount Moriah. Focus deeply on Abraham’s radical obedience (“Here I am”), his confident statement that “God himself will provide the lamb,” the angel’s intervention, and the ram caught in the thicket. Theologically, this narrative foreshadows Christ’s sacrificial death and reveals the depth of surrendered faith. </w:t>
      </w:r>
      <w:r w:rsidR="000B5330">
        <w:rPr>
          <w:sz w:val="28"/>
          <w:szCs w:val="28"/>
        </w:rPr>
        <w:t>I</w:t>
      </w:r>
      <w:r w:rsidRPr="0005193B">
        <w:rPr>
          <w:sz w:val="28"/>
          <w:szCs w:val="28"/>
        </w:rPr>
        <w:t>t exemplifies entire consecration and perfect love—Abraham holding nothing back from God—while affirming that tested faith produces greater assurance of God’s provision and covenant loyalty.</w:t>
      </w:r>
    </w:p>
    <w:p w14:paraId="69AB6744" w14:textId="77777777" w:rsidR="000B5330" w:rsidRDefault="000B5330" w:rsidP="002C21B8">
      <w:pPr>
        <w:pStyle w:val="NoSpacing"/>
        <w:rPr>
          <w:sz w:val="28"/>
          <w:szCs w:val="28"/>
        </w:rPr>
      </w:pPr>
    </w:p>
    <w:p w14:paraId="5CEEC1FE" w14:textId="4AD85E6D" w:rsidR="002C21B8" w:rsidRPr="0005193B" w:rsidRDefault="002C21B8" w:rsidP="002C21B8">
      <w:pPr>
        <w:pStyle w:val="NoSpacing"/>
        <w:rPr>
          <w:sz w:val="28"/>
          <w:szCs w:val="28"/>
        </w:rPr>
      </w:pPr>
      <w:r w:rsidRPr="0005193B">
        <w:rPr>
          <w:sz w:val="28"/>
          <w:szCs w:val="28"/>
        </w:rPr>
        <w:t>Chapter 23: The Death of Sarah</w:t>
      </w:r>
    </w:p>
    <w:p w14:paraId="4E950F34" w14:textId="4A5676CB" w:rsidR="002C21B8" w:rsidRPr="0005193B" w:rsidRDefault="002C21B8" w:rsidP="002C21B8">
      <w:pPr>
        <w:pStyle w:val="NoSpacing"/>
        <w:rPr>
          <w:sz w:val="28"/>
          <w:szCs w:val="28"/>
        </w:rPr>
      </w:pPr>
      <w:r w:rsidRPr="0005193B">
        <w:rPr>
          <w:sz w:val="28"/>
          <w:szCs w:val="28"/>
        </w:rPr>
        <w:t xml:space="preserve">Abraham mourns the death of Sarah and negotiates with Ephron the Hittite to purchase the cave of Machpelah as a burial site. </w:t>
      </w:r>
      <w:proofErr w:type="gramStart"/>
      <w:r w:rsidRPr="0005193B">
        <w:rPr>
          <w:sz w:val="28"/>
          <w:szCs w:val="28"/>
        </w:rPr>
        <w:t>Particular attention</w:t>
      </w:r>
      <w:proofErr w:type="gramEnd"/>
      <w:r w:rsidRPr="0005193B">
        <w:rPr>
          <w:sz w:val="28"/>
          <w:szCs w:val="28"/>
        </w:rPr>
        <w:t xml:space="preserve"> falls on Abraham’s respectful, honest business dealings as an alien and stranger in the land. This quieter chapter highlights Abraham’s faith in God’s promise of the land even amid grief and death. It models dignified mourning, integrity in all dealings, and confident hope in God’s ultimate inheritance despite present circumstances.</w:t>
      </w:r>
    </w:p>
    <w:p w14:paraId="3F74C3CA" w14:textId="77777777" w:rsidR="000B5330" w:rsidRDefault="000B5330" w:rsidP="002C21B8">
      <w:pPr>
        <w:pStyle w:val="NoSpacing"/>
        <w:rPr>
          <w:sz w:val="28"/>
          <w:szCs w:val="28"/>
        </w:rPr>
      </w:pPr>
    </w:p>
    <w:p w14:paraId="4775273D" w14:textId="6FA59C94" w:rsidR="002C21B8" w:rsidRPr="0005193B" w:rsidRDefault="002C21B8" w:rsidP="002C21B8">
      <w:pPr>
        <w:pStyle w:val="NoSpacing"/>
        <w:rPr>
          <w:sz w:val="28"/>
          <w:szCs w:val="28"/>
        </w:rPr>
      </w:pPr>
      <w:r w:rsidRPr="0005193B">
        <w:rPr>
          <w:sz w:val="28"/>
          <w:szCs w:val="28"/>
        </w:rPr>
        <w:t>Chapter 24: Isaac and Rebekah</w:t>
      </w:r>
    </w:p>
    <w:p w14:paraId="746F37D5" w14:textId="0E207DDD" w:rsidR="002C21B8" w:rsidRPr="0005193B" w:rsidRDefault="002C21B8" w:rsidP="002C21B8">
      <w:pPr>
        <w:pStyle w:val="NoSpacing"/>
        <w:rPr>
          <w:sz w:val="28"/>
          <w:szCs w:val="28"/>
        </w:rPr>
      </w:pPr>
      <w:r w:rsidRPr="0005193B">
        <w:rPr>
          <w:sz w:val="28"/>
          <w:szCs w:val="28"/>
        </w:rPr>
        <w:t xml:space="preserve">Abraham commissions his trusted servant to find a wife for Isaac from among his own people. Focus on the servant’s prayerful dependence on God at the well, the providential meeting with Rebekah, her willing response, and the beautiful account of their marriage. </w:t>
      </w:r>
      <w:r w:rsidR="001B3606">
        <w:rPr>
          <w:sz w:val="28"/>
          <w:szCs w:val="28"/>
        </w:rPr>
        <w:t>It</w:t>
      </w:r>
      <w:r w:rsidRPr="0005193B">
        <w:rPr>
          <w:sz w:val="28"/>
          <w:szCs w:val="28"/>
        </w:rPr>
        <w:t xml:space="preserve"> richly illustrates God’s guidance in covenant marriage</w:t>
      </w:r>
      <w:r w:rsidR="00C060C6">
        <w:rPr>
          <w:sz w:val="28"/>
          <w:szCs w:val="28"/>
        </w:rPr>
        <w:t xml:space="preserve"> </w:t>
      </w:r>
      <w:r w:rsidRPr="0005193B">
        <w:rPr>
          <w:sz w:val="28"/>
          <w:szCs w:val="28"/>
        </w:rPr>
        <w:t xml:space="preserve">and the blessing of faithful obedience. </w:t>
      </w:r>
    </w:p>
    <w:p w14:paraId="642038D3" w14:textId="77777777" w:rsidR="000B5330" w:rsidRDefault="000B5330" w:rsidP="002C21B8">
      <w:pPr>
        <w:pStyle w:val="NoSpacing"/>
        <w:rPr>
          <w:sz w:val="28"/>
          <w:szCs w:val="28"/>
        </w:rPr>
      </w:pPr>
    </w:p>
    <w:p w14:paraId="69BDDD10" w14:textId="6B1AEC3D" w:rsidR="002C21B8" w:rsidRPr="0005193B" w:rsidRDefault="002C21B8" w:rsidP="002C21B8">
      <w:pPr>
        <w:pStyle w:val="NoSpacing"/>
        <w:rPr>
          <w:sz w:val="28"/>
          <w:szCs w:val="28"/>
        </w:rPr>
      </w:pPr>
      <w:r w:rsidRPr="0005193B">
        <w:rPr>
          <w:sz w:val="28"/>
          <w:szCs w:val="28"/>
        </w:rPr>
        <w:t>Chapter 25: Birth of Jacob and Esau</w:t>
      </w:r>
    </w:p>
    <w:p w14:paraId="33D6A43A" w14:textId="62245741" w:rsidR="002C21B8" w:rsidRPr="0005193B" w:rsidRDefault="002C21B8" w:rsidP="002C21B8">
      <w:pPr>
        <w:pStyle w:val="NoSpacing"/>
        <w:rPr>
          <w:sz w:val="28"/>
          <w:szCs w:val="28"/>
        </w:rPr>
      </w:pPr>
      <w:r w:rsidRPr="0005193B">
        <w:rPr>
          <w:sz w:val="28"/>
          <w:szCs w:val="28"/>
        </w:rPr>
        <w:t xml:space="preserve">After Abraham’s death and burial, the narrative shifts to Isaac’s family with the birth of twin sons, Esau and Jacob. Pay special attention to God’s prenatal revelation to Rebekah, and Esau’s careless sale of his birthright stew. </w:t>
      </w:r>
      <w:r w:rsidR="00B33044">
        <w:rPr>
          <w:sz w:val="28"/>
          <w:szCs w:val="28"/>
        </w:rPr>
        <w:t>It</w:t>
      </w:r>
      <w:r w:rsidRPr="0005193B">
        <w:rPr>
          <w:sz w:val="28"/>
          <w:szCs w:val="28"/>
        </w:rPr>
        <w:t xml:space="preserve"> underscores human mortality, the sovereignty of God in election, and the danger of despising spiritual privileges. </w:t>
      </w:r>
      <w:r w:rsidR="00B33044">
        <w:rPr>
          <w:sz w:val="28"/>
          <w:szCs w:val="28"/>
        </w:rPr>
        <w:t>I</w:t>
      </w:r>
      <w:r w:rsidRPr="0005193B">
        <w:rPr>
          <w:sz w:val="28"/>
          <w:szCs w:val="28"/>
        </w:rPr>
        <w:t>t warns against prioritizing immediate gratification over eternal inheritance and highlights God’s purposeful work through imperfect families.</w:t>
      </w:r>
    </w:p>
    <w:p w14:paraId="1027F3C9" w14:textId="77777777" w:rsidR="00781D83" w:rsidRDefault="00781D83" w:rsidP="002C21B8">
      <w:pPr>
        <w:pStyle w:val="NoSpacing"/>
        <w:rPr>
          <w:sz w:val="28"/>
          <w:szCs w:val="28"/>
        </w:rPr>
      </w:pPr>
    </w:p>
    <w:p w14:paraId="542ADCB4" w14:textId="7AFA04B2" w:rsidR="00781D83" w:rsidRPr="0005193B" w:rsidRDefault="00781D83" w:rsidP="00781D83">
      <w:pPr>
        <w:pStyle w:val="NoSpacing"/>
        <w:rPr>
          <w:b/>
          <w:bCs/>
          <w:sz w:val="28"/>
          <w:szCs w:val="28"/>
        </w:rPr>
      </w:pPr>
      <w:r w:rsidRPr="0005193B">
        <w:rPr>
          <w:b/>
          <w:bCs/>
          <w:sz w:val="28"/>
          <w:szCs w:val="28"/>
        </w:rPr>
        <w:lastRenderedPageBreak/>
        <w:t xml:space="preserve">Reading through Genesis – Week </w:t>
      </w:r>
      <w:r>
        <w:rPr>
          <w:b/>
          <w:bCs/>
          <w:sz w:val="28"/>
          <w:szCs w:val="28"/>
        </w:rPr>
        <w:t>6</w:t>
      </w:r>
    </w:p>
    <w:p w14:paraId="510BFE62" w14:textId="77777777" w:rsidR="00781D83" w:rsidRDefault="00781D83" w:rsidP="002C21B8">
      <w:pPr>
        <w:pStyle w:val="NoSpacing"/>
        <w:rPr>
          <w:sz w:val="28"/>
          <w:szCs w:val="28"/>
        </w:rPr>
      </w:pPr>
    </w:p>
    <w:p w14:paraId="4C6710BF" w14:textId="67C02302" w:rsidR="002C21B8" w:rsidRPr="0005193B" w:rsidRDefault="002C21B8" w:rsidP="002C21B8">
      <w:pPr>
        <w:pStyle w:val="NoSpacing"/>
        <w:rPr>
          <w:sz w:val="28"/>
          <w:szCs w:val="28"/>
        </w:rPr>
      </w:pPr>
      <w:r w:rsidRPr="0005193B">
        <w:rPr>
          <w:sz w:val="28"/>
          <w:szCs w:val="28"/>
        </w:rPr>
        <w:t>Chapter 26: Isaac and Abimelech</w:t>
      </w:r>
    </w:p>
    <w:p w14:paraId="28FA5AC3" w14:textId="77777777" w:rsidR="002C21B8" w:rsidRPr="0005193B" w:rsidRDefault="002C21B8" w:rsidP="002C21B8">
      <w:pPr>
        <w:pStyle w:val="NoSpacing"/>
        <w:rPr>
          <w:sz w:val="28"/>
          <w:szCs w:val="28"/>
        </w:rPr>
      </w:pPr>
      <w:r w:rsidRPr="0005193B">
        <w:rPr>
          <w:sz w:val="28"/>
          <w:szCs w:val="28"/>
        </w:rPr>
        <w:t>Isaac experiences similar trials as his father, including deception regarding Rebekah and disputes over wells, yet God abundantly blesses him. Focus on Isaac’s obedience in sowing and reaping, God’s repeated reaffirmation of the Abrahamic covenant, and the eventual peace treaty with Abimelech. This chapter demonstrates the generational continuity of God’s faithfulness and the importance of walking in the holiness and obedience modeled by previous generations.</w:t>
      </w:r>
    </w:p>
    <w:p w14:paraId="77D73F0E" w14:textId="77777777" w:rsidR="00781D83" w:rsidRDefault="00781D83" w:rsidP="002C21B8">
      <w:pPr>
        <w:pStyle w:val="NoSpacing"/>
        <w:rPr>
          <w:sz w:val="28"/>
          <w:szCs w:val="28"/>
        </w:rPr>
      </w:pPr>
    </w:p>
    <w:p w14:paraId="2778A97B" w14:textId="64930943" w:rsidR="002C21B8" w:rsidRPr="0005193B" w:rsidRDefault="002C21B8" w:rsidP="002C21B8">
      <w:pPr>
        <w:pStyle w:val="NoSpacing"/>
        <w:rPr>
          <w:sz w:val="28"/>
          <w:szCs w:val="28"/>
        </w:rPr>
      </w:pPr>
      <w:r w:rsidRPr="0005193B">
        <w:rPr>
          <w:sz w:val="28"/>
          <w:szCs w:val="28"/>
        </w:rPr>
        <w:t>Chapter 27: Jacob Steals Esau’s Blessing</w:t>
      </w:r>
    </w:p>
    <w:p w14:paraId="5B0AA7D4" w14:textId="0F812A5F" w:rsidR="002C21B8" w:rsidRPr="0005193B" w:rsidRDefault="002C21B8" w:rsidP="002C21B8">
      <w:pPr>
        <w:pStyle w:val="NoSpacing"/>
        <w:rPr>
          <w:sz w:val="28"/>
          <w:szCs w:val="28"/>
        </w:rPr>
      </w:pPr>
      <w:r w:rsidRPr="0005193B">
        <w:rPr>
          <w:sz w:val="28"/>
          <w:szCs w:val="28"/>
        </w:rPr>
        <w:t xml:space="preserve">Rebekah and Jacob orchestrate a deceptive plan so that Jacob receives Isaac’s blessing instead of Esau. Note the family dysfunction, Isaac’s frailty, Esau’s bitter reaction, and the lasting consequences of deceit. Even through human sin and manipulation, God sovereignly advances His covenant purpose. </w:t>
      </w:r>
      <w:r w:rsidR="002636D8">
        <w:rPr>
          <w:sz w:val="28"/>
          <w:szCs w:val="28"/>
        </w:rPr>
        <w:t>It</w:t>
      </w:r>
      <w:r w:rsidRPr="0005193B">
        <w:rPr>
          <w:sz w:val="28"/>
          <w:szCs w:val="28"/>
        </w:rPr>
        <w:t xml:space="preserve"> acknowledges the reality of brokenness in families while calling believers to pursue truthfulness and sanctification rather than scheming.</w:t>
      </w:r>
    </w:p>
    <w:p w14:paraId="53237A19" w14:textId="77777777" w:rsidR="002636D8" w:rsidRDefault="002636D8" w:rsidP="002C21B8">
      <w:pPr>
        <w:pStyle w:val="NoSpacing"/>
        <w:rPr>
          <w:sz w:val="28"/>
          <w:szCs w:val="28"/>
        </w:rPr>
      </w:pPr>
    </w:p>
    <w:p w14:paraId="42D5492E" w14:textId="69433A61" w:rsidR="002C21B8" w:rsidRPr="0005193B" w:rsidRDefault="002C21B8" w:rsidP="002C21B8">
      <w:pPr>
        <w:pStyle w:val="NoSpacing"/>
        <w:rPr>
          <w:sz w:val="28"/>
          <w:szCs w:val="28"/>
        </w:rPr>
      </w:pPr>
      <w:r w:rsidRPr="0005193B">
        <w:rPr>
          <w:sz w:val="28"/>
          <w:szCs w:val="28"/>
        </w:rPr>
        <w:t>Chapter 28: Jacob’s Dream at Bethel</w:t>
      </w:r>
    </w:p>
    <w:p w14:paraId="0B654966" w14:textId="77777777" w:rsidR="002C21B8" w:rsidRPr="0005193B" w:rsidRDefault="002C21B8" w:rsidP="002C21B8">
      <w:pPr>
        <w:pStyle w:val="NoSpacing"/>
        <w:rPr>
          <w:sz w:val="28"/>
          <w:szCs w:val="28"/>
        </w:rPr>
      </w:pPr>
      <w:r w:rsidRPr="0005193B">
        <w:rPr>
          <w:sz w:val="28"/>
          <w:szCs w:val="28"/>
        </w:rPr>
        <w:t xml:space="preserve">Fleeing Esau’s wrath, Jacob encounters God in a dream at Bethel, seeing a stairway to heaven with angels ascending and descending. Focus on God’s reaffirmation of the covenant promises and Jacob’s vow of commitment. This transformative moment marks Jacob’s personal encounter with the living God, calling him (and </w:t>
      </w:r>
      <w:r w:rsidRPr="0005193B">
        <w:rPr>
          <w:sz w:val="28"/>
          <w:szCs w:val="28"/>
        </w:rPr>
        <w:t>us) from self-reliance to worship, dependence, and covenant relationship—central themes in Wesleyan spirituality.</w:t>
      </w:r>
    </w:p>
    <w:p w14:paraId="6474F440" w14:textId="77777777" w:rsidR="002636D8" w:rsidRDefault="002636D8" w:rsidP="002C21B8">
      <w:pPr>
        <w:pStyle w:val="NoSpacing"/>
        <w:rPr>
          <w:sz w:val="28"/>
          <w:szCs w:val="28"/>
        </w:rPr>
      </w:pPr>
    </w:p>
    <w:p w14:paraId="47BD7FCF" w14:textId="130FE947" w:rsidR="002C21B8" w:rsidRPr="0005193B" w:rsidRDefault="002C21B8" w:rsidP="002C21B8">
      <w:pPr>
        <w:pStyle w:val="NoSpacing"/>
        <w:rPr>
          <w:sz w:val="28"/>
          <w:szCs w:val="28"/>
        </w:rPr>
      </w:pPr>
      <w:r w:rsidRPr="0005193B">
        <w:rPr>
          <w:sz w:val="28"/>
          <w:szCs w:val="28"/>
        </w:rPr>
        <w:t>Chapter 29: Jacob Marries Leah and Rachel</w:t>
      </w:r>
    </w:p>
    <w:p w14:paraId="4BDCF30D" w14:textId="77777777" w:rsidR="002C21B8" w:rsidRPr="0005193B" w:rsidRDefault="002C21B8" w:rsidP="002C21B8">
      <w:pPr>
        <w:pStyle w:val="NoSpacing"/>
        <w:rPr>
          <w:sz w:val="28"/>
          <w:szCs w:val="28"/>
        </w:rPr>
      </w:pPr>
      <w:r w:rsidRPr="0005193B">
        <w:rPr>
          <w:sz w:val="28"/>
          <w:szCs w:val="28"/>
        </w:rPr>
        <w:t xml:space="preserve">Jacob arrives at Laban’s house, falls in love with Rachel, and agrees to work seven years for her, only to be deceived </w:t>
      </w:r>
      <w:proofErr w:type="gramStart"/>
      <w:r w:rsidRPr="0005193B">
        <w:rPr>
          <w:sz w:val="28"/>
          <w:szCs w:val="28"/>
        </w:rPr>
        <w:t>into</w:t>
      </w:r>
      <w:proofErr w:type="gramEnd"/>
      <w:r w:rsidRPr="0005193B">
        <w:rPr>
          <w:sz w:val="28"/>
          <w:szCs w:val="28"/>
        </w:rPr>
        <w:t xml:space="preserve"> marrying Leah first. Pay attention to the subsequent marriage to Rachel and God’s opening of Leah’s womb despite her unloved status. The chapter reveals how God sovereignly builds the house of Israel through flawed and painful circumstances, showing His grace in using imperfect people and relationships.</w:t>
      </w:r>
    </w:p>
    <w:p w14:paraId="0CFA4DC1" w14:textId="77777777" w:rsidR="002636D8" w:rsidRDefault="002636D8" w:rsidP="002C21B8">
      <w:pPr>
        <w:pStyle w:val="NoSpacing"/>
        <w:rPr>
          <w:sz w:val="28"/>
          <w:szCs w:val="28"/>
        </w:rPr>
      </w:pPr>
    </w:p>
    <w:p w14:paraId="7665252B" w14:textId="75CB2293" w:rsidR="002C21B8" w:rsidRPr="0005193B" w:rsidRDefault="002C21B8" w:rsidP="002C21B8">
      <w:pPr>
        <w:pStyle w:val="NoSpacing"/>
        <w:rPr>
          <w:sz w:val="28"/>
          <w:szCs w:val="28"/>
        </w:rPr>
      </w:pPr>
      <w:r w:rsidRPr="0005193B">
        <w:rPr>
          <w:sz w:val="28"/>
          <w:szCs w:val="28"/>
        </w:rPr>
        <w:t>Chapter 30: Jacob’s Family and Prosperity</w:t>
      </w:r>
    </w:p>
    <w:p w14:paraId="214FCE98" w14:textId="77777777" w:rsidR="002C21B8" w:rsidRPr="0005193B" w:rsidRDefault="002C21B8" w:rsidP="002C21B8">
      <w:pPr>
        <w:pStyle w:val="NoSpacing"/>
        <w:rPr>
          <w:sz w:val="28"/>
          <w:szCs w:val="28"/>
        </w:rPr>
      </w:pPr>
      <w:r w:rsidRPr="0005193B">
        <w:rPr>
          <w:sz w:val="28"/>
          <w:szCs w:val="28"/>
        </w:rPr>
        <w:t>The rivalry between Leah and Rachel intensifies through bearing children and the use of mandrakes, while Jacob employs questionable breeding practices yet prospers. Focus on God’s blessing on Jacob despite human striving. This chapter illustrates divine sovereignty over fertility and wealth, warning against manipulation while encouraging trust in God’s favor amid conflict.</w:t>
      </w:r>
    </w:p>
    <w:p w14:paraId="1341C14B" w14:textId="77777777" w:rsidR="002636D8" w:rsidRDefault="002636D8" w:rsidP="002C21B8">
      <w:pPr>
        <w:pStyle w:val="NoSpacing"/>
        <w:rPr>
          <w:sz w:val="28"/>
          <w:szCs w:val="28"/>
        </w:rPr>
      </w:pPr>
    </w:p>
    <w:p w14:paraId="2902CA9B" w14:textId="77777777" w:rsidR="002636D8" w:rsidRDefault="002636D8" w:rsidP="002C21B8">
      <w:pPr>
        <w:pStyle w:val="NoSpacing"/>
        <w:rPr>
          <w:sz w:val="28"/>
          <w:szCs w:val="28"/>
        </w:rPr>
      </w:pPr>
    </w:p>
    <w:p w14:paraId="4805BDAB" w14:textId="77777777" w:rsidR="002636D8" w:rsidRDefault="002636D8" w:rsidP="002C21B8">
      <w:pPr>
        <w:pStyle w:val="NoSpacing"/>
        <w:rPr>
          <w:sz w:val="28"/>
          <w:szCs w:val="28"/>
        </w:rPr>
      </w:pPr>
    </w:p>
    <w:p w14:paraId="7C81EE23" w14:textId="77777777" w:rsidR="002636D8" w:rsidRDefault="002636D8" w:rsidP="002C21B8">
      <w:pPr>
        <w:pStyle w:val="NoSpacing"/>
        <w:rPr>
          <w:sz w:val="28"/>
          <w:szCs w:val="28"/>
        </w:rPr>
      </w:pPr>
    </w:p>
    <w:p w14:paraId="64B344A7" w14:textId="77777777" w:rsidR="002636D8" w:rsidRDefault="002636D8" w:rsidP="002C21B8">
      <w:pPr>
        <w:pStyle w:val="NoSpacing"/>
        <w:rPr>
          <w:sz w:val="28"/>
          <w:szCs w:val="28"/>
        </w:rPr>
      </w:pPr>
    </w:p>
    <w:p w14:paraId="413BC12D" w14:textId="77777777" w:rsidR="002636D8" w:rsidRDefault="002636D8" w:rsidP="002C21B8">
      <w:pPr>
        <w:pStyle w:val="NoSpacing"/>
        <w:rPr>
          <w:sz w:val="28"/>
          <w:szCs w:val="28"/>
        </w:rPr>
      </w:pPr>
    </w:p>
    <w:p w14:paraId="302C4CF6" w14:textId="77777777" w:rsidR="002636D8" w:rsidRDefault="002636D8" w:rsidP="002C21B8">
      <w:pPr>
        <w:pStyle w:val="NoSpacing"/>
        <w:rPr>
          <w:sz w:val="28"/>
          <w:szCs w:val="28"/>
        </w:rPr>
      </w:pPr>
    </w:p>
    <w:p w14:paraId="16D059D6" w14:textId="77777777" w:rsidR="002636D8" w:rsidRDefault="002636D8" w:rsidP="002C21B8">
      <w:pPr>
        <w:pStyle w:val="NoSpacing"/>
        <w:rPr>
          <w:sz w:val="28"/>
          <w:szCs w:val="28"/>
        </w:rPr>
      </w:pPr>
    </w:p>
    <w:p w14:paraId="4309BAB2" w14:textId="77777777" w:rsidR="002636D8" w:rsidRDefault="002636D8" w:rsidP="002C21B8">
      <w:pPr>
        <w:pStyle w:val="NoSpacing"/>
        <w:rPr>
          <w:sz w:val="28"/>
          <w:szCs w:val="28"/>
        </w:rPr>
      </w:pPr>
    </w:p>
    <w:p w14:paraId="1F2FE56D" w14:textId="1E7402DD" w:rsidR="002636D8" w:rsidRPr="0005193B" w:rsidRDefault="002636D8" w:rsidP="002636D8">
      <w:pPr>
        <w:pStyle w:val="NoSpacing"/>
        <w:rPr>
          <w:b/>
          <w:bCs/>
          <w:sz w:val="28"/>
          <w:szCs w:val="28"/>
        </w:rPr>
      </w:pPr>
      <w:r w:rsidRPr="0005193B">
        <w:rPr>
          <w:b/>
          <w:bCs/>
          <w:sz w:val="28"/>
          <w:szCs w:val="28"/>
        </w:rPr>
        <w:lastRenderedPageBreak/>
        <w:t xml:space="preserve">Reading through Genesis – Week </w:t>
      </w:r>
      <w:r>
        <w:rPr>
          <w:b/>
          <w:bCs/>
          <w:sz w:val="28"/>
          <w:szCs w:val="28"/>
        </w:rPr>
        <w:t>7</w:t>
      </w:r>
    </w:p>
    <w:p w14:paraId="6CE4C394" w14:textId="77777777" w:rsidR="002636D8" w:rsidRDefault="002636D8" w:rsidP="002C21B8">
      <w:pPr>
        <w:pStyle w:val="NoSpacing"/>
        <w:rPr>
          <w:sz w:val="28"/>
          <w:szCs w:val="28"/>
        </w:rPr>
      </w:pPr>
    </w:p>
    <w:p w14:paraId="0DB56D52" w14:textId="674C1594" w:rsidR="002C21B8" w:rsidRPr="0005193B" w:rsidRDefault="002C21B8" w:rsidP="002C21B8">
      <w:pPr>
        <w:pStyle w:val="NoSpacing"/>
        <w:rPr>
          <w:sz w:val="28"/>
          <w:szCs w:val="28"/>
        </w:rPr>
      </w:pPr>
      <w:r w:rsidRPr="0005193B">
        <w:rPr>
          <w:sz w:val="28"/>
          <w:szCs w:val="28"/>
        </w:rPr>
        <w:t>Chapter 31: Jacob Flees from Laban</w:t>
      </w:r>
    </w:p>
    <w:p w14:paraId="042F9CF0" w14:textId="77777777" w:rsidR="002C21B8" w:rsidRPr="0005193B" w:rsidRDefault="002C21B8" w:rsidP="002C21B8">
      <w:pPr>
        <w:pStyle w:val="NoSpacing"/>
        <w:rPr>
          <w:sz w:val="28"/>
          <w:szCs w:val="28"/>
        </w:rPr>
      </w:pPr>
      <w:r w:rsidRPr="0005193B">
        <w:rPr>
          <w:sz w:val="28"/>
          <w:szCs w:val="28"/>
        </w:rPr>
        <w:t xml:space="preserve">After years of tension, God commands Jacob to return to Canaan. Focus on Rachel’s theft of the household gods, Laban’s pursuit, and the covenant of peace established at Mizpah. The chapter highlights God’s protective guidance, warnings against idolatry, and the call to separate from ungodly influences </w:t>
      </w:r>
      <w:proofErr w:type="gramStart"/>
      <w:r w:rsidRPr="0005193B">
        <w:rPr>
          <w:sz w:val="28"/>
          <w:szCs w:val="28"/>
        </w:rPr>
        <w:t>in order to</w:t>
      </w:r>
      <w:proofErr w:type="gramEnd"/>
      <w:r w:rsidRPr="0005193B">
        <w:rPr>
          <w:sz w:val="28"/>
          <w:szCs w:val="28"/>
        </w:rPr>
        <w:t xml:space="preserve"> follow God’s direction.</w:t>
      </w:r>
    </w:p>
    <w:p w14:paraId="78FC7A8C" w14:textId="77777777" w:rsidR="00A64CFE" w:rsidRDefault="00A64CFE" w:rsidP="002C21B8">
      <w:pPr>
        <w:pStyle w:val="NoSpacing"/>
        <w:rPr>
          <w:sz w:val="28"/>
          <w:szCs w:val="28"/>
        </w:rPr>
      </w:pPr>
    </w:p>
    <w:p w14:paraId="31A454DE" w14:textId="756684AB" w:rsidR="002C21B8" w:rsidRPr="0005193B" w:rsidRDefault="002C21B8" w:rsidP="002C21B8">
      <w:pPr>
        <w:pStyle w:val="NoSpacing"/>
        <w:rPr>
          <w:sz w:val="28"/>
          <w:szCs w:val="28"/>
        </w:rPr>
      </w:pPr>
      <w:r w:rsidRPr="0005193B">
        <w:rPr>
          <w:sz w:val="28"/>
          <w:szCs w:val="28"/>
        </w:rPr>
        <w:t>Chapter 32: Jacob Prepares to Meet Esau</w:t>
      </w:r>
    </w:p>
    <w:p w14:paraId="08588C8A" w14:textId="77777777" w:rsidR="002C21B8" w:rsidRPr="0005193B" w:rsidRDefault="002C21B8" w:rsidP="002C21B8">
      <w:pPr>
        <w:pStyle w:val="NoSpacing"/>
        <w:rPr>
          <w:sz w:val="28"/>
          <w:szCs w:val="28"/>
        </w:rPr>
      </w:pPr>
      <w:r w:rsidRPr="0005193B">
        <w:rPr>
          <w:sz w:val="28"/>
          <w:szCs w:val="28"/>
        </w:rPr>
        <w:t xml:space="preserve">Facing potential confrontation with Esau, Jacob prays earnestly, sends gifts ahead, and wrestles with God at Peniel, where he is renamed Israel. </w:t>
      </w:r>
      <w:proofErr w:type="gramStart"/>
      <w:r w:rsidRPr="0005193B">
        <w:rPr>
          <w:sz w:val="28"/>
          <w:szCs w:val="28"/>
        </w:rPr>
        <w:t>Particular focus</w:t>
      </w:r>
      <w:proofErr w:type="gramEnd"/>
      <w:r w:rsidRPr="0005193B">
        <w:rPr>
          <w:sz w:val="28"/>
          <w:szCs w:val="28"/>
        </w:rPr>
        <w:t xml:space="preserve"> belongs to his desperate prayer, physical struggle, and new identity. This is a pinnacle of prevailing prayer and surrender, embodying the Wesleyan emphasis on transformative encounter with God that produces a changed life and deeper holiness.</w:t>
      </w:r>
    </w:p>
    <w:p w14:paraId="67F7DE99" w14:textId="77777777" w:rsidR="00A64CFE" w:rsidRDefault="00A64CFE" w:rsidP="002C21B8">
      <w:pPr>
        <w:pStyle w:val="NoSpacing"/>
        <w:rPr>
          <w:sz w:val="28"/>
          <w:szCs w:val="28"/>
        </w:rPr>
      </w:pPr>
    </w:p>
    <w:p w14:paraId="48142CF9" w14:textId="08F63264" w:rsidR="002C21B8" w:rsidRPr="0005193B" w:rsidRDefault="002C21B8" w:rsidP="002C21B8">
      <w:pPr>
        <w:pStyle w:val="NoSpacing"/>
        <w:rPr>
          <w:sz w:val="28"/>
          <w:szCs w:val="28"/>
        </w:rPr>
      </w:pPr>
      <w:r w:rsidRPr="0005193B">
        <w:rPr>
          <w:sz w:val="28"/>
          <w:szCs w:val="28"/>
        </w:rPr>
        <w:t>Chapter 33: Jacob Meets Esau</w:t>
      </w:r>
    </w:p>
    <w:p w14:paraId="490E380E" w14:textId="77777777" w:rsidR="002C21B8" w:rsidRPr="0005193B" w:rsidRDefault="002C21B8" w:rsidP="002C21B8">
      <w:pPr>
        <w:pStyle w:val="NoSpacing"/>
        <w:rPr>
          <w:sz w:val="28"/>
          <w:szCs w:val="28"/>
        </w:rPr>
      </w:pPr>
      <w:r w:rsidRPr="0005193B">
        <w:rPr>
          <w:sz w:val="28"/>
          <w:szCs w:val="28"/>
        </w:rPr>
        <w:t>The long-feared meeting results in tender reconciliation as Esau runs to embrace Jacob. Note Jacob’s humble approach and his settlement in Canaan. This chapter powerfully demonstrates the fruit of prayer, humility, and God’s faithfulness in restoring broken relationships.</w:t>
      </w:r>
    </w:p>
    <w:p w14:paraId="0B881E9F" w14:textId="77777777" w:rsidR="00A64CFE" w:rsidRDefault="00A64CFE" w:rsidP="002C21B8">
      <w:pPr>
        <w:pStyle w:val="NoSpacing"/>
        <w:rPr>
          <w:sz w:val="28"/>
          <w:szCs w:val="28"/>
        </w:rPr>
      </w:pPr>
    </w:p>
    <w:p w14:paraId="5344D97E" w14:textId="77777777" w:rsidR="00A64CFE" w:rsidRDefault="00A64CFE" w:rsidP="002C21B8">
      <w:pPr>
        <w:pStyle w:val="NoSpacing"/>
        <w:rPr>
          <w:sz w:val="28"/>
          <w:szCs w:val="28"/>
        </w:rPr>
      </w:pPr>
    </w:p>
    <w:p w14:paraId="4934C4E2" w14:textId="77777777" w:rsidR="00A64CFE" w:rsidRDefault="00A64CFE" w:rsidP="002C21B8">
      <w:pPr>
        <w:pStyle w:val="NoSpacing"/>
        <w:rPr>
          <w:sz w:val="28"/>
          <w:szCs w:val="28"/>
        </w:rPr>
      </w:pPr>
    </w:p>
    <w:p w14:paraId="4E5C29E3" w14:textId="77777777" w:rsidR="00A64CFE" w:rsidRDefault="00A64CFE" w:rsidP="002C21B8">
      <w:pPr>
        <w:pStyle w:val="NoSpacing"/>
        <w:rPr>
          <w:sz w:val="28"/>
          <w:szCs w:val="28"/>
        </w:rPr>
      </w:pPr>
    </w:p>
    <w:p w14:paraId="418944A2" w14:textId="087200D9" w:rsidR="002C21B8" w:rsidRPr="0005193B" w:rsidRDefault="002C21B8" w:rsidP="002C21B8">
      <w:pPr>
        <w:pStyle w:val="NoSpacing"/>
        <w:rPr>
          <w:sz w:val="28"/>
          <w:szCs w:val="28"/>
        </w:rPr>
      </w:pPr>
      <w:r w:rsidRPr="0005193B">
        <w:rPr>
          <w:sz w:val="28"/>
          <w:szCs w:val="28"/>
        </w:rPr>
        <w:t>Chapter 34: The Dinah Incident</w:t>
      </w:r>
    </w:p>
    <w:p w14:paraId="4A1AC2A2" w14:textId="77777777" w:rsidR="002C21B8" w:rsidRPr="0005193B" w:rsidRDefault="002C21B8" w:rsidP="002C21B8">
      <w:pPr>
        <w:pStyle w:val="NoSpacing"/>
        <w:rPr>
          <w:sz w:val="28"/>
          <w:szCs w:val="28"/>
        </w:rPr>
      </w:pPr>
      <w:r w:rsidRPr="0005193B">
        <w:rPr>
          <w:sz w:val="28"/>
          <w:szCs w:val="28"/>
        </w:rPr>
        <w:t>Dinah is violated by Shechem, prompting Simeon and Levi to respond with violent deception and massacre. Focus on the moral outrage, the brothers’ excessive revenge, and the resulting danger to Jacob’s household. The narrative warns strongly against unchecked anger, worldly compromise, and the need for godly leadership and sexual purity.</w:t>
      </w:r>
    </w:p>
    <w:p w14:paraId="5C8987E1" w14:textId="77777777" w:rsidR="00A64CFE" w:rsidRDefault="00A64CFE" w:rsidP="002C21B8">
      <w:pPr>
        <w:pStyle w:val="NoSpacing"/>
        <w:rPr>
          <w:sz w:val="28"/>
          <w:szCs w:val="28"/>
        </w:rPr>
      </w:pPr>
    </w:p>
    <w:p w14:paraId="7FA99B23" w14:textId="7F042197" w:rsidR="002C21B8" w:rsidRPr="0005193B" w:rsidRDefault="002C21B8" w:rsidP="002C21B8">
      <w:pPr>
        <w:pStyle w:val="NoSpacing"/>
        <w:rPr>
          <w:sz w:val="28"/>
          <w:szCs w:val="28"/>
        </w:rPr>
      </w:pPr>
      <w:r w:rsidRPr="0005193B">
        <w:rPr>
          <w:sz w:val="28"/>
          <w:szCs w:val="28"/>
        </w:rPr>
        <w:t>Chapter 35: Jacob Returns to Bethel</w:t>
      </w:r>
    </w:p>
    <w:p w14:paraId="28B18933" w14:textId="77777777" w:rsidR="002C21B8" w:rsidRPr="0005193B" w:rsidRDefault="002C21B8" w:rsidP="002C21B8">
      <w:pPr>
        <w:pStyle w:val="NoSpacing"/>
        <w:rPr>
          <w:sz w:val="28"/>
          <w:szCs w:val="28"/>
        </w:rPr>
      </w:pPr>
      <w:r w:rsidRPr="0005193B">
        <w:rPr>
          <w:sz w:val="28"/>
          <w:szCs w:val="28"/>
        </w:rPr>
        <w:t>God calls Jacob back to Bethel; he purges foreign gods, builds an altar, and receives renewed covenant blessing. Note Rachel’s death in childbirth and the naming of Benjamin. This chapter portrays spiritual renewal, the importance of returning to one’s first encounter with God, and the completion of Israel’s family—calling believers to ongoing revival and covenant faithfulness.</w:t>
      </w:r>
    </w:p>
    <w:p w14:paraId="6378308C" w14:textId="77777777" w:rsidR="00514CF9" w:rsidRDefault="00514CF9" w:rsidP="002C21B8">
      <w:pPr>
        <w:pStyle w:val="NoSpacing"/>
        <w:rPr>
          <w:sz w:val="28"/>
          <w:szCs w:val="28"/>
        </w:rPr>
      </w:pPr>
    </w:p>
    <w:p w14:paraId="69C6E6E4" w14:textId="77777777" w:rsidR="00191D6E" w:rsidRDefault="00191D6E" w:rsidP="002C21B8">
      <w:pPr>
        <w:pStyle w:val="NoSpacing"/>
        <w:rPr>
          <w:sz w:val="28"/>
          <w:szCs w:val="28"/>
        </w:rPr>
      </w:pPr>
    </w:p>
    <w:p w14:paraId="796BC682" w14:textId="77777777" w:rsidR="00191D6E" w:rsidRDefault="00191D6E" w:rsidP="002C21B8">
      <w:pPr>
        <w:pStyle w:val="NoSpacing"/>
        <w:rPr>
          <w:sz w:val="28"/>
          <w:szCs w:val="28"/>
        </w:rPr>
      </w:pPr>
    </w:p>
    <w:p w14:paraId="676BC48D" w14:textId="77777777" w:rsidR="00191D6E" w:rsidRDefault="00191D6E" w:rsidP="002C21B8">
      <w:pPr>
        <w:pStyle w:val="NoSpacing"/>
        <w:rPr>
          <w:sz w:val="28"/>
          <w:szCs w:val="28"/>
        </w:rPr>
      </w:pPr>
    </w:p>
    <w:p w14:paraId="06B168A9" w14:textId="77777777" w:rsidR="00191D6E" w:rsidRDefault="00191D6E" w:rsidP="002C21B8">
      <w:pPr>
        <w:pStyle w:val="NoSpacing"/>
        <w:rPr>
          <w:sz w:val="28"/>
          <w:szCs w:val="28"/>
        </w:rPr>
      </w:pPr>
    </w:p>
    <w:p w14:paraId="71BE1E1E" w14:textId="77777777" w:rsidR="00191D6E" w:rsidRDefault="00191D6E" w:rsidP="002C21B8">
      <w:pPr>
        <w:pStyle w:val="NoSpacing"/>
        <w:rPr>
          <w:sz w:val="28"/>
          <w:szCs w:val="28"/>
        </w:rPr>
      </w:pPr>
    </w:p>
    <w:p w14:paraId="152A4E33" w14:textId="77777777" w:rsidR="00191D6E" w:rsidRDefault="00191D6E" w:rsidP="002C21B8">
      <w:pPr>
        <w:pStyle w:val="NoSpacing"/>
        <w:rPr>
          <w:sz w:val="28"/>
          <w:szCs w:val="28"/>
        </w:rPr>
      </w:pPr>
    </w:p>
    <w:p w14:paraId="0284CB95" w14:textId="77777777" w:rsidR="00191D6E" w:rsidRDefault="00191D6E" w:rsidP="002C21B8">
      <w:pPr>
        <w:pStyle w:val="NoSpacing"/>
        <w:rPr>
          <w:sz w:val="28"/>
          <w:szCs w:val="28"/>
        </w:rPr>
      </w:pPr>
    </w:p>
    <w:p w14:paraId="22BC5D7A" w14:textId="77777777" w:rsidR="00191D6E" w:rsidRDefault="00191D6E" w:rsidP="002C21B8">
      <w:pPr>
        <w:pStyle w:val="NoSpacing"/>
        <w:rPr>
          <w:sz w:val="28"/>
          <w:szCs w:val="28"/>
        </w:rPr>
      </w:pPr>
    </w:p>
    <w:p w14:paraId="4B0B3773" w14:textId="77777777" w:rsidR="00191D6E" w:rsidRDefault="00191D6E" w:rsidP="002C21B8">
      <w:pPr>
        <w:pStyle w:val="NoSpacing"/>
        <w:rPr>
          <w:sz w:val="28"/>
          <w:szCs w:val="28"/>
        </w:rPr>
      </w:pPr>
    </w:p>
    <w:p w14:paraId="295CC647" w14:textId="77777777" w:rsidR="00191D6E" w:rsidRDefault="00191D6E" w:rsidP="002C21B8">
      <w:pPr>
        <w:pStyle w:val="NoSpacing"/>
        <w:rPr>
          <w:sz w:val="28"/>
          <w:szCs w:val="28"/>
        </w:rPr>
      </w:pPr>
    </w:p>
    <w:p w14:paraId="1F6F4C7A" w14:textId="77777777" w:rsidR="00191D6E" w:rsidRDefault="00191D6E" w:rsidP="002C21B8">
      <w:pPr>
        <w:pStyle w:val="NoSpacing"/>
        <w:rPr>
          <w:sz w:val="28"/>
          <w:szCs w:val="28"/>
        </w:rPr>
      </w:pPr>
    </w:p>
    <w:p w14:paraId="1E6C24EB" w14:textId="77777777" w:rsidR="00191D6E" w:rsidRDefault="00191D6E" w:rsidP="002C21B8">
      <w:pPr>
        <w:pStyle w:val="NoSpacing"/>
        <w:rPr>
          <w:sz w:val="28"/>
          <w:szCs w:val="28"/>
        </w:rPr>
      </w:pPr>
    </w:p>
    <w:p w14:paraId="30B33B24" w14:textId="77777777" w:rsidR="00191D6E" w:rsidRDefault="00191D6E" w:rsidP="002C21B8">
      <w:pPr>
        <w:pStyle w:val="NoSpacing"/>
        <w:rPr>
          <w:sz w:val="28"/>
          <w:szCs w:val="28"/>
        </w:rPr>
      </w:pPr>
    </w:p>
    <w:p w14:paraId="6C757612" w14:textId="3698745E" w:rsidR="004C3351" w:rsidRPr="0005193B" w:rsidRDefault="004C3351" w:rsidP="004C3351">
      <w:pPr>
        <w:pStyle w:val="NoSpacing"/>
        <w:rPr>
          <w:b/>
          <w:bCs/>
          <w:sz w:val="28"/>
          <w:szCs w:val="28"/>
        </w:rPr>
      </w:pPr>
      <w:r w:rsidRPr="0005193B">
        <w:rPr>
          <w:b/>
          <w:bCs/>
          <w:sz w:val="28"/>
          <w:szCs w:val="28"/>
        </w:rPr>
        <w:lastRenderedPageBreak/>
        <w:t xml:space="preserve">Reading through Genesis – Week </w:t>
      </w:r>
      <w:r w:rsidR="00C31EBC">
        <w:rPr>
          <w:b/>
          <w:bCs/>
          <w:sz w:val="28"/>
          <w:szCs w:val="28"/>
        </w:rPr>
        <w:t>8</w:t>
      </w:r>
    </w:p>
    <w:p w14:paraId="513EACBC" w14:textId="77777777" w:rsidR="004C3351" w:rsidRDefault="004C3351" w:rsidP="004C3351">
      <w:pPr>
        <w:pStyle w:val="NoSpacing"/>
        <w:rPr>
          <w:b/>
          <w:bCs/>
          <w:sz w:val="28"/>
          <w:szCs w:val="28"/>
        </w:rPr>
      </w:pPr>
    </w:p>
    <w:p w14:paraId="16018D96" w14:textId="77777777" w:rsidR="004C3351" w:rsidRDefault="004C3351" w:rsidP="004C3351">
      <w:pPr>
        <w:pStyle w:val="NoSpacing"/>
        <w:rPr>
          <w:sz w:val="28"/>
          <w:szCs w:val="20"/>
        </w:rPr>
      </w:pPr>
      <w:r w:rsidRPr="004C3351">
        <w:rPr>
          <w:sz w:val="28"/>
          <w:szCs w:val="20"/>
        </w:rPr>
        <w:t xml:space="preserve">Chapter 36: Esau’s Descendants </w:t>
      </w:r>
    </w:p>
    <w:p w14:paraId="7955E350" w14:textId="378F46FC" w:rsidR="004C3351" w:rsidRPr="004C3351" w:rsidRDefault="004C3351" w:rsidP="004C3351">
      <w:pPr>
        <w:pStyle w:val="NoSpacing"/>
        <w:rPr>
          <w:sz w:val="28"/>
          <w:szCs w:val="20"/>
        </w:rPr>
      </w:pPr>
      <w:r w:rsidRPr="004C3351">
        <w:rPr>
          <w:sz w:val="28"/>
          <w:szCs w:val="20"/>
        </w:rPr>
        <w:t xml:space="preserve">This traces Esau’s lineage, recording his marriages, sons, clans, and the emergence of Edomite kings and chiefs. Theologically, it powerfully illustrates the doctrine of divine election—God’s sovereign choice of Jacob over Esau—while demonstrating God’s common grace in granting Esau land, prosperity, and a full nation. </w:t>
      </w:r>
      <w:r w:rsidR="00001582">
        <w:rPr>
          <w:sz w:val="28"/>
          <w:szCs w:val="20"/>
        </w:rPr>
        <w:t>I</w:t>
      </w:r>
      <w:r w:rsidRPr="004C3351">
        <w:rPr>
          <w:sz w:val="28"/>
          <w:szCs w:val="20"/>
        </w:rPr>
        <w:t>t highlights God’s impartial faithfulness to His promises to all peoples, even those outside the covenant line, and calls the people of God to holy distinctiveness and separation from worldly influences while recognizing that God’s redemptive plan unfolds through history with both covenant and non-covenant lines.</w:t>
      </w:r>
    </w:p>
    <w:p w14:paraId="212958EE" w14:textId="77777777" w:rsidR="007F2A96" w:rsidRDefault="007F2A96" w:rsidP="004C3351">
      <w:pPr>
        <w:pStyle w:val="NoSpacing"/>
        <w:rPr>
          <w:sz w:val="28"/>
          <w:szCs w:val="20"/>
        </w:rPr>
      </w:pPr>
    </w:p>
    <w:p w14:paraId="7F67D41B" w14:textId="77777777" w:rsidR="0092467B" w:rsidRDefault="004C3351" w:rsidP="004C3351">
      <w:pPr>
        <w:pStyle w:val="NoSpacing"/>
        <w:rPr>
          <w:sz w:val="28"/>
          <w:szCs w:val="20"/>
        </w:rPr>
      </w:pPr>
      <w:r w:rsidRPr="004C3351">
        <w:rPr>
          <w:sz w:val="28"/>
          <w:szCs w:val="20"/>
        </w:rPr>
        <w:t xml:space="preserve">Chapter 37: Joseph’s Dreams </w:t>
      </w:r>
    </w:p>
    <w:p w14:paraId="6EFE7097" w14:textId="2B7D425E" w:rsidR="004C3351" w:rsidRPr="004C3351" w:rsidRDefault="004C3351" w:rsidP="004C3351">
      <w:pPr>
        <w:pStyle w:val="NoSpacing"/>
        <w:rPr>
          <w:sz w:val="28"/>
          <w:szCs w:val="20"/>
        </w:rPr>
      </w:pPr>
      <w:r w:rsidRPr="004C3351">
        <w:rPr>
          <w:sz w:val="28"/>
          <w:szCs w:val="20"/>
        </w:rPr>
        <w:t xml:space="preserve">Joseph, favored by Jacob with a special robe, receives dreams foretelling his future supremacy, provoking murderous jealousy in his brothers who sell him into Egyptian slavery. This narrative reveals truths of divine sovereignty: God elects and prepares His servants through suffering, using even sinful human actions to accomplish His purposes. </w:t>
      </w:r>
      <w:r w:rsidR="003145DD">
        <w:rPr>
          <w:sz w:val="28"/>
          <w:szCs w:val="20"/>
        </w:rPr>
        <w:t xml:space="preserve">Note </w:t>
      </w:r>
      <w:r w:rsidR="0059593F">
        <w:rPr>
          <w:sz w:val="28"/>
          <w:szCs w:val="20"/>
        </w:rPr>
        <w:t>t</w:t>
      </w:r>
      <w:r w:rsidRPr="004C3351">
        <w:rPr>
          <w:sz w:val="28"/>
          <w:szCs w:val="20"/>
        </w:rPr>
        <w:t xml:space="preserve">he danger of envy as a deadly root of bitterness and the call to guard the heart. </w:t>
      </w:r>
      <w:r w:rsidR="00424EB6">
        <w:rPr>
          <w:sz w:val="28"/>
          <w:szCs w:val="20"/>
        </w:rPr>
        <w:t>It also shows</w:t>
      </w:r>
      <w:r w:rsidRPr="004C3351">
        <w:rPr>
          <w:sz w:val="28"/>
          <w:szCs w:val="20"/>
        </w:rPr>
        <w:t xml:space="preserve"> how God’s providence turns evil intentions t</w:t>
      </w:r>
      <w:r w:rsidR="00424EB6">
        <w:rPr>
          <w:sz w:val="28"/>
          <w:szCs w:val="20"/>
        </w:rPr>
        <w:t>o</w:t>
      </w:r>
      <w:r w:rsidRPr="004C3351">
        <w:rPr>
          <w:sz w:val="28"/>
          <w:szCs w:val="20"/>
        </w:rPr>
        <w:t xml:space="preserve"> redemptive ends.</w:t>
      </w:r>
    </w:p>
    <w:p w14:paraId="2D093AFB" w14:textId="77777777" w:rsidR="00424EB6" w:rsidRDefault="00424EB6" w:rsidP="004C3351">
      <w:pPr>
        <w:pStyle w:val="NoSpacing"/>
        <w:rPr>
          <w:sz w:val="28"/>
          <w:szCs w:val="20"/>
        </w:rPr>
      </w:pPr>
    </w:p>
    <w:p w14:paraId="529D4598" w14:textId="77777777" w:rsidR="0092467B" w:rsidRDefault="004C3351" w:rsidP="004C3351">
      <w:pPr>
        <w:pStyle w:val="NoSpacing"/>
        <w:rPr>
          <w:sz w:val="28"/>
          <w:szCs w:val="20"/>
        </w:rPr>
      </w:pPr>
      <w:r w:rsidRPr="004C3351">
        <w:rPr>
          <w:sz w:val="28"/>
          <w:szCs w:val="20"/>
        </w:rPr>
        <w:t xml:space="preserve">Chapter 38: Judah and Tamar </w:t>
      </w:r>
    </w:p>
    <w:p w14:paraId="32324CDD" w14:textId="6F6180E0" w:rsidR="004C3351" w:rsidRPr="004C3351" w:rsidRDefault="004C3351" w:rsidP="004C3351">
      <w:pPr>
        <w:pStyle w:val="NoSpacing"/>
        <w:rPr>
          <w:sz w:val="28"/>
          <w:szCs w:val="20"/>
        </w:rPr>
      </w:pPr>
      <w:r w:rsidRPr="004C3351">
        <w:rPr>
          <w:sz w:val="28"/>
          <w:szCs w:val="20"/>
        </w:rPr>
        <w:t>Judah’s moral collapse—marrying a Canaanite, failing in fatherly duty, and committing sexual sin with Tamar—</w:t>
      </w:r>
      <w:r w:rsidRPr="004C3351">
        <w:rPr>
          <w:sz w:val="28"/>
          <w:szCs w:val="20"/>
        </w:rPr>
        <w:t xml:space="preserve">sets the stage for Tamar’s courageous act to preserve the family line. </w:t>
      </w:r>
      <w:r w:rsidR="00FF57E5">
        <w:rPr>
          <w:sz w:val="28"/>
          <w:szCs w:val="20"/>
        </w:rPr>
        <w:t xml:space="preserve">     </w:t>
      </w:r>
      <w:r w:rsidRPr="004C3351">
        <w:rPr>
          <w:sz w:val="28"/>
          <w:szCs w:val="20"/>
        </w:rPr>
        <w:t>The chapter underscores prevenient grace that pursues sinners and brings repentance (Judah’s confession), while emphasizing the pursuit of holiness and justice. God’s redemptive purposes triumph over human failure, sin, and cultural compromise.</w:t>
      </w:r>
    </w:p>
    <w:p w14:paraId="0AA5B85E" w14:textId="77777777" w:rsidR="00FF57E5" w:rsidRDefault="00FF57E5" w:rsidP="004C3351">
      <w:pPr>
        <w:pStyle w:val="NoSpacing"/>
        <w:rPr>
          <w:sz w:val="28"/>
          <w:szCs w:val="20"/>
        </w:rPr>
      </w:pPr>
    </w:p>
    <w:p w14:paraId="36864D49" w14:textId="77777777" w:rsidR="0092467B" w:rsidRDefault="004C3351" w:rsidP="004C3351">
      <w:pPr>
        <w:pStyle w:val="NoSpacing"/>
        <w:rPr>
          <w:sz w:val="28"/>
          <w:szCs w:val="20"/>
        </w:rPr>
      </w:pPr>
      <w:r w:rsidRPr="004C3351">
        <w:rPr>
          <w:sz w:val="28"/>
          <w:szCs w:val="20"/>
        </w:rPr>
        <w:t xml:space="preserve">Chapter 39: Joseph in Potiphar’s House </w:t>
      </w:r>
    </w:p>
    <w:p w14:paraId="4EBB8570" w14:textId="7683BA12" w:rsidR="004C3351" w:rsidRPr="004C3351" w:rsidRDefault="004C3351" w:rsidP="004C3351">
      <w:pPr>
        <w:pStyle w:val="NoSpacing"/>
        <w:rPr>
          <w:sz w:val="28"/>
          <w:szCs w:val="20"/>
        </w:rPr>
      </w:pPr>
      <w:r w:rsidRPr="004C3351">
        <w:rPr>
          <w:sz w:val="28"/>
          <w:szCs w:val="20"/>
        </w:rPr>
        <w:t>Despite slavery, “the Lord was with Joseph,” granting him success and favor. He heroically resists repeated sexual temptation, declaring that sinning against Potiphar would be sinning against God. This chapter teaches the sanctification—heart holiness empowered by God’s presence—and the necessity of fleeing sexual immorality. Joseph’s unjust suffering and continued integrity prefigure Christ’s perfect obedience under temptation. It assures believers that God’s sustaining grace remains even when faithfulness leads to greater trials.</w:t>
      </w:r>
    </w:p>
    <w:p w14:paraId="283C2CF0" w14:textId="77777777" w:rsidR="00461D31" w:rsidRDefault="00461D31" w:rsidP="004C3351">
      <w:pPr>
        <w:pStyle w:val="NoSpacing"/>
        <w:rPr>
          <w:sz w:val="28"/>
          <w:szCs w:val="20"/>
        </w:rPr>
      </w:pPr>
    </w:p>
    <w:p w14:paraId="54284682" w14:textId="77777777" w:rsidR="00656884" w:rsidRDefault="004C3351" w:rsidP="004C3351">
      <w:pPr>
        <w:pStyle w:val="NoSpacing"/>
        <w:rPr>
          <w:sz w:val="28"/>
          <w:szCs w:val="20"/>
        </w:rPr>
      </w:pPr>
      <w:r w:rsidRPr="004C3351">
        <w:rPr>
          <w:sz w:val="28"/>
          <w:szCs w:val="20"/>
        </w:rPr>
        <w:t xml:space="preserve">Chapter 40: Joseph Interprets Dreams </w:t>
      </w:r>
    </w:p>
    <w:p w14:paraId="0AFAFAA6" w14:textId="0A9A151A" w:rsidR="004C3351" w:rsidRPr="004C3351" w:rsidRDefault="004C3351" w:rsidP="004C3351">
      <w:pPr>
        <w:pStyle w:val="NoSpacing"/>
        <w:rPr>
          <w:sz w:val="28"/>
          <w:szCs w:val="20"/>
        </w:rPr>
      </w:pPr>
      <w:r w:rsidRPr="004C3351">
        <w:rPr>
          <w:sz w:val="28"/>
          <w:szCs w:val="20"/>
        </w:rPr>
        <w:t xml:space="preserve">In prison, Joseph compassionately interprets the dreams of Pharaoh’s officials using God-given </w:t>
      </w:r>
      <w:proofErr w:type="gramStart"/>
      <w:r w:rsidRPr="004C3351">
        <w:rPr>
          <w:sz w:val="28"/>
          <w:szCs w:val="20"/>
        </w:rPr>
        <w:t>wisdom, yet</w:t>
      </w:r>
      <w:proofErr w:type="gramEnd"/>
      <w:r w:rsidRPr="004C3351">
        <w:rPr>
          <w:sz w:val="28"/>
          <w:szCs w:val="20"/>
        </w:rPr>
        <w:t xml:space="preserve"> remains forgotten. This reveals the discipline of waiting on God’s timing and the call to minister to others amid personal </w:t>
      </w:r>
      <w:proofErr w:type="gramStart"/>
      <w:r w:rsidRPr="004C3351">
        <w:rPr>
          <w:sz w:val="28"/>
          <w:szCs w:val="20"/>
        </w:rPr>
        <w:t>affliction</w:t>
      </w:r>
      <w:proofErr w:type="gramEnd"/>
      <w:r w:rsidRPr="004C3351">
        <w:rPr>
          <w:sz w:val="28"/>
          <w:szCs w:val="20"/>
        </w:rPr>
        <w:t xml:space="preserve">. </w:t>
      </w:r>
      <w:r w:rsidR="00C31EBC">
        <w:rPr>
          <w:sz w:val="28"/>
          <w:szCs w:val="20"/>
        </w:rPr>
        <w:t>It emph</w:t>
      </w:r>
      <w:r w:rsidRPr="004C3351">
        <w:rPr>
          <w:sz w:val="28"/>
          <w:szCs w:val="20"/>
        </w:rPr>
        <w:t>asize</w:t>
      </w:r>
      <w:r w:rsidR="00C31EBC">
        <w:rPr>
          <w:sz w:val="28"/>
          <w:szCs w:val="20"/>
        </w:rPr>
        <w:t>s</w:t>
      </w:r>
      <w:r w:rsidRPr="004C3351">
        <w:rPr>
          <w:sz w:val="28"/>
          <w:szCs w:val="20"/>
        </w:rPr>
        <w:t xml:space="preserve"> doing good and showing mercy as expressions of true faith. </w:t>
      </w:r>
      <w:r w:rsidR="00C31EBC">
        <w:rPr>
          <w:sz w:val="28"/>
          <w:szCs w:val="20"/>
        </w:rPr>
        <w:t>It</w:t>
      </w:r>
      <w:r w:rsidRPr="004C3351">
        <w:rPr>
          <w:sz w:val="28"/>
          <w:szCs w:val="20"/>
        </w:rPr>
        <w:t xml:space="preserve"> highlights how God prepares and tests His servants in obscurity, pointing forward to Jesus Christ, the ultimate Revealer of divine mysteries who brings hope in dark places.</w:t>
      </w:r>
    </w:p>
    <w:p w14:paraId="19772D34" w14:textId="77777777" w:rsidR="00C31EBC" w:rsidRDefault="00C31EBC" w:rsidP="004C3351">
      <w:pPr>
        <w:pStyle w:val="NoSpacing"/>
        <w:rPr>
          <w:sz w:val="28"/>
          <w:szCs w:val="20"/>
        </w:rPr>
      </w:pPr>
    </w:p>
    <w:p w14:paraId="6DD5F01D" w14:textId="673A8BB5" w:rsidR="00C31EBC" w:rsidRPr="0005193B" w:rsidRDefault="00C31EBC" w:rsidP="00C31EBC">
      <w:pPr>
        <w:pStyle w:val="NoSpacing"/>
        <w:rPr>
          <w:b/>
          <w:bCs/>
          <w:sz w:val="28"/>
          <w:szCs w:val="28"/>
        </w:rPr>
      </w:pPr>
      <w:r w:rsidRPr="0005193B">
        <w:rPr>
          <w:b/>
          <w:bCs/>
          <w:sz w:val="28"/>
          <w:szCs w:val="28"/>
        </w:rPr>
        <w:lastRenderedPageBreak/>
        <w:t xml:space="preserve">Reading through Genesis – Week </w:t>
      </w:r>
      <w:r>
        <w:rPr>
          <w:b/>
          <w:bCs/>
          <w:sz w:val="28"/>
          <w:szCs w:val="28"/>
        </w:rPr>
        <w:t>9</w:t>
      </w:r>
    </w:p>
    <w:p w14:paraId="5F6CD937" w14:textId="77777777" w:rsidR="00C31EBC" w:rsidRDefault="00C31EBC" w:rsidP="004C3351">
      <w:pPr>
        <w:pStyle w:val="NoSpacing"/>
        <w:rPr>
          <w:sz w:val="28"/>
          <w:szCs w:val="20"/>
        </w:rPr>
      </w:pPr>
    </w:p>
    <w:p w14:paraId="60DC0896" w14:textId="77777777" w:rsidR="00C31EBC" w:rsidRDefault="004C3351" w:rsidP="004C3351">
      <w:pPr>
        <w:pStyle w:val="NoSpacing"/>
        <w:rPr>
          <w:sz w:val="28"/>
          <w:szCs w:val="20"/>
        </w:rPr>
      </w:pPr>
      <w:r w:rsidRPr="004C3351">
        <w:rPr>
          <w:sz w:val="28"/>
          <w:szCs w:val="20"/>
        </w:rPr>
        <w:t xml:space="preserve">Chapter 41: Joseph Interprets Pharaoh’s Dreams </w:t>
      </w:r>
    </w:p>
    <w:p w14:paraId="596E676D" w14:textId="51EF3549" w:rsidR="004C3351" w:rsidRDefault="004C3351" w:rsidP="004C3351">
      <w:pPr>
        <w:pStyle w:val="NoSpacing"/>
        <w:rPr>
          <w:sz w:val="28"/>
          <w:szCs w:val="20"/>
        </w:rPr>
      </w:pPr>
      <w:r w:rsidRPr="004C3351">
        <w:rPr>
          <w:sz w:val="28"/>
          <w:szCs w:val="20"/>
        </w:rPr>
        <w:t xml:space="preserve">Joseph interprets Pharaoh’s dreams of abundance and famine, offers practical wisdom, and is elevated to ruler of Egypt. This demonstrates God’s sovereign rule over nations and history, exalting the humble who walk in integrity. </w:t>
      </w:r>
      <w:r w:rsidR="00C31EBC">
        <w:rPr>
          <w:sz w:val="28"/>
          <w:szCs w:val="20"/>
        </w:rPr>
        <w:t xml:space="preserve">It </w:t>
      </w:r>
      <w:r w:rsidRPr="004C3351">
        <w:rPr>
          <w:sz w:val="28"/>
          <w:szCs w:val="20"/>
        </w:rPr>
        <w:t>celebrates the combination of personal holiness with excellent stewardship that blesses society. Joseph serves as a deliverer raised up by God, foreshadowing Christ who provides bread of life to a starving world and rules with perfect wisdom and justice.</w:t>
      </w:r>
    </w:p>
    <w:p w14:paraId="2E6352AE" w14:textId="77777777" w:rsidR="00C31EBC" w:rsidRPr="004C3351" w:rsidRDefault="00C31EBC" w:rsidP="004C3351">
      <w:pPr>
        <w:pStyle w:val="NoSpacing"/>
        <w:rPr>
          <w:sz w:val="28"/>
          <w:szCs w:val="20"/>
        </w:rPr>
      </w:pPr>
    </w:p>
    <w:p w14:paraId="2890B151" w14:textId="77777777" w:rsidR="00C31EBC" w:rsidRDefault="004C3351" w:rsidP="004C3351">
      <w:pPr>
        <w:pStyle w:val="NoSpacing"/>
        <w:rPr>
          <w:sz w:val="28"/>
          <w:szCs w:val="20"/>
        </w:rPr>
      </w:pPr>
      <w:r w:rsidRPr="004C3351">
        <w:rPr>
          <w:sz w:val="28"/>
          <w:szCs w:val="20"/>
        </w:rPr>
        <w:t xml:space="preserve">Chapter 42: Joseph’s Brothers Come to Egypt </w:t>
      </w:r>
    </w:p>
    <w:p w14:paraId="7B82B87B" w14:textId="023A874A" w:rsidR="004C3351" w:rsidRPr="004C3351" w:rsidRDefault="004C3351" w:rsidP="004C3351">
      <w:pPr>
        <w:pStyle w:val="NoSpacing"/>
        <w:rPr>
          <w:sz w:val="28"/>
          <w:szCs w:val="20"/>
        </w:rPr>
      </w:pPr>
      <w:r w:rsidRPr="004C3351">
        <w:rPr>
          <w:sz w:val="28"/>
          <w:szCs w:val="20"/>
        </w:rPr>
        <w:t>The brothers’ first journey to Egypt begins the painful process of conviction as Joseph tests them. Theologically, this displays prevenient grace awakening the conscience and the truth that God orchestrates circumstances to bring about repentance and restoration. We focus on how the Holy Spirit uses hardship and memory of past sins to draw people toward genuine turning, illustrating God’s patient, redemptive work in families and generations.</w:t>
      </w:r>
    </w:p>
    <w:p w14:paraId="2B3726A1" w14:textId="77777777" w:rsidR="002A4B78" w:rsidRDefault="002A4B78" w:rsidP="004C3351">
      <w:pPr>
        <w:pStyle w:val="NoSpacing"/>
        <w:rPr>
          <w:sz w:val="28"/>
          <w:szCs w:val="20"/>
        </w:rPr>
      </w:pPr>
    </w:p>
    <w:p w14:paraId="7297C05A" w14:textId="77777777" w:rsidR="002A4B78" w:rsidRDefault="004C3351" w:rsidP="004C3351">
      <w:pPr>
        <w:pStyle w:val="NoSpacing"/>
        <w:rPr>
          <w:sz w:val="28"/>
          <w:szCs w:val="20"/>
        </w:rPr>
      </w:pPr>
      <w:r w:rsidRPr="004C3351">
        <w:rPr>
          <w:sz w:val="28"/>
          <w:szCs w:val="20"/>
        </w:rPr>
        <w:t xml:space="preserve">Chapter 43: The Brothers Return with Benjamin </w:t>
      </w:r>
    </w:p>
    <w:p w14:paraId="60EC387F" w14:textId="7DD1BEF5" w:rsidR="004C3351" w:rsidRPr="004C3351" w:rsidRDefault="004C3351" w:rsidP="004C3351">
      <w:pPr>
        <w:pStyle w:val="NoSpacing"/>
        <w:rPr>
          <w:sz w:val="28"/>
          <w:szCs w:val="20"/>
        </w:rPr>
      </w:pPr>
      <w:r w:rsidRPr="004C3351">
        <w:rPr>
          <w:sz w:val="28"/>
          <w:szCs w:val="20"/>
        </w:rPr>
        <w:t xml:space="preserve">The brothers return with Benjamin; Joseph is overwhelmed with emotion, weeps privately, and extends grace through hospitality. This chapter reveals the deepening work of the Spirit producing tenderness and the early fruits of reconciliation. Theologically, it </w:t>
      </w:r>
      <w:r w:rsidRPr="004C3351">
        <w:rPr>
          <w:sz w:val="28"/>
          <w:szCs w:val="20"/>
        </w:rPr>
        <w:t>shows God’s gentle leading of broken relationships toward wholeness and reflects the heart of the Father who rejoices over restored sons, pointing to the gospel of reconciliation through Christ.</w:t>
      </w:r>
    </w:p>
    <w:p w14:paraId="559F035C" w14:textId="77777777" w:rsidR="00A857D7" w:rsidRDefault="00A857D7" w:rsidP="004C3351">
      <w:pPr>
        <w:pStyle w:val="NoSpacing"/>
        <w:rPr>
          <w:sz w:val="28"/>
          <w:szCs w:val="20"/>
        </w:rPr>
      </w:pPr>
    </w:p>
    <w:p w14:paraId="47CF226E" w14:textId="77777777" w:rsidR="00A857D7" w:rsidRDefault="004C3351" w:rsidP="004C3351">
      <w:pPr>
        <w:pStyle w:val="NoSpacing"/>
        <w:rPr>
          <w:sz w:val="28"/>
          <w:szCs w:val="20"/>
        </w:rPr>
      </w:pPr>
      <w:r w:rsidRPr="004C3351">
        <w:rPr>
          <w:sz w:val="28"/>
          <w:szCs w:val="20"/>
        </w:rPr>
        <w:t xml:space="preserve">Chapter 44: Joseph’s Silver Cup </w:t>
      </w:r>
    </w:p>
    <w:p w14:paraId="61405D0A" w14:textId="5FB12FDF" w:rsidR="004C3351" w:rsidRPr="004C3351" w:rsidRDefault="004C3351" w:rsidP="004C3351">
      <w:pPr>
        <w:pStyle w:val="NoSpacing"/>
        <w:rPr>
          <w:sz w:val="28"/>
          <w:szCs w:val="20"/>
        </w:rPr>
      </w:pPr>
      <w:r w:rsidRPr="004C3351">
        <w:rPr>
          <w:sz w:val="28"/>
          <w:szCs w:val="20"/>
        </w:rPr>
        <w:t>Joseph’s final test culminates in Judah’s transformed willingness to sacrifice himself for Benjamin. This marks powerful evidence of sanctifying grace producing character change. Judah’s substitutionary offer beautifully foreshadows Christ, the Lion of Judah, who offers Himself as ransom for sinners. We</w:t>
      </w:r>
      <w:r w:rsidR="00A857D7">
        <w:rPr>
          <w:sz w:val="28"/>
          <w:szCs w:val="20"/>
        </w:rPr>
        <w:t xml:space="preserve"> </w:t>
      </w:r>
      <w:r w:rsidRPr="004C3351">
        <w:rPr>
          <w:sz w:val="28"/>
          <w:szCs w:val="20"/>
        </w:rPr>
        <w:t>are challenged here to embrace costly love and responsibility for others as the fruit of true repentance and holiness of heart.</w:t>
      </w:r>
    </w:p>
    <w:p w14:paraId="301487C2" w14:textId="77777777" w:rsidR="00D61679" w:rsidRDefault="00D61679" w:rsidP="004C3351">
      <w:pPr>
        <w:pStyle w:val="NoSpacing"/>
        <w:rPr>
          <w:sz w:val="28"/>
          <w:szCs w:val="20"/>
        </w:rPr>
      </w:pPr>
    </w:p>
    <w:p w14:paraId="529D962D" w14:textId="77777777" w:rsidR="00D61679" w:rsidRDefault="004C3351" w:rsidP="004C3351">
      <w:pPr>
        <w:pStyle w:val="NoSpacing"/>
        <w:rPr>
          <w:sz w:val="28"/>
          <w:szCs w:val="20"/>
        </w:rPr>
      </w:pPr>
      <w:r w:rsidRPr="004C3351">
        <w:rPr>
          <w:sz w:val="28"/>
          <w:szCs w:val="20"/>
        </w:rPr>
        <w:t xml:space="preserve">Chapter 45: Joseph Reveals Himself </w:t>
      </w:r>
    </w:p>
    <w:p w14:paraId="7D3E40F7" w14:textId="7DE6A0DA" w:rsidR="004C3351" w:rsidRPr="004C3351" w:rsidRDefault="004C3351" w:rsidP="004C3351">
      <w:pPr>
        <w:pStyle w:val="NoSpacing"/>
        <w:rPr>
          <w:sz w:val="28"/>
          <w:szCs w:val="20"/>
        </w:rPr>
      </w:pPr>
      <w:r w:rsidRPr="004C3351">
        <w:rPr>
          <w:sz w:val="28"/>
          <w:szCs w:val="20"/>
        </w:rPr>
        <w:t xml:space="preserve">Joseph dramatically discloses his identity, forgives his brothers completely, and declares, “It was not you who sent me here, but God” (NLT). This is one of Scripture’s clearest teachings on divine providence and the redemption of evil. </w:t>
      </w:r>
      <w:r w:rsidR="00D61679">
        <w:rPr>
          <w:sz w:val="28"/>
          <w:szCs w:val="20"/>
        </w:rPr>
        <w:t>I</w:t>
      </w:r>
      <w:r w:rsidRPr="004C3351">
        <w:rPr>
          <w:sz w:val="28"/>
          <w:szCs w:val="20"/>
        </w:rPr>
        <w:t xml:space="preserve">t displays radical forgiveness mirroring God’s grace in Christ and calls believers to forgive others as they have been forgiven. </w:t>
      </w:r>
      <w:r w:rsidR="00D61679">
        <w:rPr>
          <w:sz w:val="28"/>
          <w:szCs w:val="20"/>
        </w:rPr>
        <w:t>It rejoi</w:t>
      </w:r>
      <w:r w:rsidRPr="004C3351">
        <w:rPr>
          <w:sz w:val="28"/>
          <w:szCs w:val="20"/>
        </w:rPr>
        <w:t>ces in God’s absolute sovereignty that bends all things toward His saving purposes.</w:t>
      </w:r>
    </w:p>
    <w:p w14:paraId="3D1262D6" w14:textId="77777777" w:rsidR="00225C01" w:rsidRDefault="00225C01" w:rsidP="004C3351">
      <w:pPr>
        <w:pStyle w:val="NoSpacing"/>
        <w:rPr>
          <w:sz w:val="28"/>
          <w:szCs w:val="20"/>
        </w:rPr>
      </w:pPr>
    </w:p>
    <w:p w14:paraId="490E3794" w14:textId="77777777" w:rsidR="00225C01" w:rsidRDefault="00225C01" w:rsidP="004C3351">
      <w:pPr>
        <w:pStyle w:val="NoSpacing"/>
        <w:rPr>
          <w:sz w:val="28"/>
          <w:szCs w:val="20"/>
        </w:rPr>
      </w:pPr>
    </w:p>
    <w:p w14:paraId="0B8F5E4C" w14:textId="77777777" w:rsidR="00225C01" w:rsidRDefault="00225C01" w:rsidP="004C3351">
      <w:pPr>
        <w:pStyle w:val="NoSpacing"/>
        <w:rPr>
          <w:sz w:val="28"/>
          <w:szCs w:val="20"/>
        </w:rPr>
      </w:pPr>
    </w:p>
    <w:p w14:paraId="153F7A83" w14:textId="77777777" w:rsidR="00225C01" w:rsidRDefault="00225C01" w:rsidP="004C3351">
      <w:pPr>
        <w:pStyle w:val="NoSpacing"/>
        <w:rPr>
          <w:sz w:val="28"/>
          <w:szCs w:val="20"/>
        </w:rPr>
      </w:pPr>
    </w:p>
    <w:p w14:paraId="53B41017" w14:textId="77777777" w:rsidR="00225C01" w:rsidRDefault="00225C01" w:rsidP="004C3351">
      <w:pPr>
        <w:pStyle w:val="NoSpacing"/>
        <w:rPr>
          <w:sz w:val="28"/>
          <w:szCs w:val="20"/>
        </w:rPr>
      </w:pPr>
    </w:p>
    <w:p w14:paraId="737E3B93" w14:textId="77777777" w:rsidR="00225C01" w:rsidRDefault="00225C01" w:rsidP="004C3351">
      <w:pPr>
        <w:pStyle w:val="NoSpacing"/>
        <w:rPr>
          <w:sz w:val="28"/>
          <w:szCs w:val="20"/>
        </w:rPr>
      </w:pPr>
    </w:p>
    <w:p w14:paraId="3D420021" w14:textId="77777777" w:rsidR="00225C01" w:rsidRPr="0005193B" w:rsidRDefault="00225C01" w:rsidP="00225C01">
      <w:pPr>
        <w:pStyle w:val="NoSpacing"/>
        <w:rPr>
          <w:b/>
          <w:bCs/>
          <w:sz w:val="28"/>
          <w:szCs w:val="28"/>
        </w:rPr>
      </w:pPr>
      <w:r w:rsidRPr="0005193B">
        <w:rPr>
          <w:b/>
          <w:bCs/>
          <w:sz w:val="28"/>
          <w:szCs w:val="28"/>
        </w:rPr>
        <w:lastRenderedPageBreak/>
        <w:t xml:space="preserve">Reading through Genesis – Week </w:t>
      </w:r>
      <w:r>
        <w:rPr>
          <w:b/>
          <w:bCs/>
          <w:sz w:val="28"/>
          <w:szCs w:val="28"/>
        </w:rPr>
        <w:t>7</w:t>
      </w:r>
    </w:p>
    <w:p w14:paraId="0D457910" w14:textId="77777777" w:rsidR="00225C01" w:rsidRDefault="00225C01" w:rsidP="004C3351">
      <w:pPr>
        <w:pStyle w:val="NoSpacing"/>
        <w:rPr>
          <w:sz w:val="28"/>
          <w:szCs w:val="20"/>
        </w:rPr>
      </w:pPr>
    </w:p>
    <w:p w14:paraId="73481CB8" w14:textId="77777777" w:rsidR="00225C01" w:rsidRDefault="004C3351" w:rsidP="004C3351">
      <w:pPr>
        <w:pStyle w:val="NoSpacing"/>
        <w:rPr>
          <w:sz w:val="28"/>
          <w:szCs w:val="20"/>
        </w:rPr>
      </w:pPr>
      <w:r w:rsidRPr="004C3351">
        <w:rPr>
          <w:sz w:val="28"/>
          <w:szCs w:val="20"/>
        </w:rPr>
        <w:t xml:space="preserve">Chapter 46: Jacob’s Family Moves to Egypt </w:t>
      </w:r>
    </w:p>
    <w:p w14:paraId="584F38FE" w14:textId="515A9973" w:rsidR="004C3351" w:rsidRPr="004C3351" w:rsidRDefault="004C3351" w:rsidP="004C3351">
      <w:pPr>
        <w:pStyle w:val="NoSpacing"/>
        <w:rPr>
          <w:sz w:val="28"/>
          <w:szCs w:val="20"/>
        </w:rPr>
      </w:pPr>
      <w:r w:rsidRPr="004C3351">
        <w:rPr>
          <w:sz w:val="28"/>
          <w:szCs w:val="20"/>
        </w:rPr>
        <w:t xml:space="preserve">Jacob receives God’s reassuring vision at Beersheba, confirming the move to Egypt and promising future return and multiplication. This underscores covenant faithfulness across generations and God’s comforting presence in major transitions. </w:t>
      </w:r>
      <w:r w:rsidR="00225C01">
        <w:rPr>
          <w:sz w:val="28"/>
          <w:szCs w:val="20"/>
        </w:rPr>
        <w:t>I</w:t>
      </w:r>
      <w:r w:rsidRPr="004C3351">
        <w:rPr>
          <w:sz w:val="28"/>
          <w:szCs w:val="20"/>
        </w:rPr>
        <w:t>t teaches trust in divine providence during uncertainty and the assurance that God’s promises remain intact even when His people dwell temporarily outside the Promised Land.</w:t>
      </w:r>
    </w:p>
    <w:p w14:paraId="578EF253" w14:textId="77777777" w:rsidR="00225C01" w:rsidRDefault="00225C01" w:rsidP="004C3351">
      <w:pPr>
        <w:pStyle w:val="NoSpacing"/>
        <w:rPr>
          <w:sz w:val="28"/>
          <w:szCs w:val="20"/>
        </w:rPr>
      </w:pPr>
    </w:p>
    <w:p w14:paraId="0E62B7CE" w14:textId="77777777" w:rsidR="00225C01" w:rsidRDefault="004C3351" w:rsidP="004C3351">
      <w:pPr>
        <w:pStyle w:val="NoSpacing"/>
        <w:rPr>
          <w:sz w:val="28"/>
          <w:szCs w:val="20"/>
        </w:rPr>
      </w:pPr>
      <w:r w:rsidRPr="004C3351">
        <w:rPr>
          <w:sz w:val="28"/>
          <w:szCs w:val="20"/>
        </w:rPr>
        <w:t xml:space="preserve">Chapter 47: Joseph and the Famine </w:t>
      </w:r>
    </w:p>
    <w:p w14:paraId="724A4C73" w14:textId="7B0FE257" w:rsidR="004C3351" w:rsidRPr="004C3351" w:rsidRDefault="004C3351" w:rsidP="004C3351">
      <w:pPr>
        <w:pStyle w:val="NoSpacing"/>
        <w:rPr>
          <w:sz w:val="28"/>
          <w:szCs w:val="20"/>
        </w:rPr>
      </w:pPr>
      <w:r w:rsidRPr="004C3351">
        <w:rPr>
          <w:sz w:val="28"/>
          <w:szCs w:val="20"/>
        </w:rPr>
        <w:t>Joseph manages the crisis with wisdom, acquires resources for Pharaoh, and secures Goshen for his family while Jacob blesses the ruler. This illustrates how God’s covenant people can be a channel of blessing to surrounding nations. We see here the call to social holiness—righteous use of power and resources for the common good—while living as faithful sojourners whose ultimate hope lies in God’s kingdom.</w:t>
      </w:r>
    </w:p>
    <w:p w14:paraId="44C5D680" w14:textId="77777777" w:rsidR="00225C01" w:rsidRDefault="00225C01" w:rsidP="004C3351">
      <w:pPr>
        <w:pStyle w:val="NoSpacing"/>
        <w:rPr>
          <w:sz w:val="28"/>
          <w:szCs w:val="20"/>
        </w:rPr>
      </w:pPr>
    </w:p>
    <w:p w14:paraId="6F1A6AF5" w14:textId="77777777" w:rsidR="00225C01" w:rsidRDefault="004C3351" w:rsidP="004C3351">
      <w:pPr>
        <w:pStyle w:val="NoSpacing"/>
        <w:rPr>
          <w:sz w:val="28"/>
          <w:szCs w:val="20"/>
        </w:rPr>
      </w:pPr>
      <w:r w:rsidRPr="004C3351">
        <w:rPr>
          <w:sz w:val="28"/>
          <w:szCs w:val="20"/>
        </w:rPr>
        <w:t xml:space="preserve">Chapter 48: Jacob Blesses Ephraim and Manasseh </w:t>
      </w:r>
    </w:p>
    <w:p w14:paraId="2763D25D" w14:textId="17533B9D" w:rsidR="004C3351" w:rsidRPr="004C3351" w:rsidRDefault="004C3351" w:rsidP="004C3351">
      <w:pPr>
        <w:pStyle w:val="NoSpacing"/>
        <w:rPr>
          <w:sz w:val="28"/>
          <w:szCs w:val="20"/>
        </w:rPr>
      </w:pPr>
      <w:r w:rsidRPr="004C3351">
        <w:rPr>
          <w:sz w:val="28"/>
          <w:szCs w:val="20"/>
        </w:rPr>
        <w:t xml:space="preserve">Jacob adopts Joseph’s sons and deliberately reverses the birth order by blessing the younger Ephraim more greatly. This reveals the doctrine of sovereign </w:t>
      </w:r>
      <w:proofErr w:type="gramStart"/>
      <w:r w:rsidRPr="004C3351">
        <w:rPr>
          <w:sz w:val="28"/>
          <w:szCs w:val="20"/>
        </w:rPr>
        <w:t>election</w:t>
      </w:r>
      <w:proofErr w:type="gramEnd"/>
      <w:r w:rsidRPr="004C3351">
        <w:rPr>
          <w:sz w:val="28"/>
          <w:szCs w:val="20"/>
        </w:rPr>
        <w:t xml:space="preserve"> operating by grace, not human merit or tradition. </w:t>
      </w:r>
      <w:r w:rsidR="008942B6">
        <w:rPr>
          <w:sz w:val="28"/>
          <w:szCs w:val="20"/>
        </w:rPr>
        <w:t>I</w:t>
      </w:r>
      <w:r w:rsidRPr="004C3351">
        <w:rPr>
          <w:sz w:val="28"/>
          <w:szCs w:val="20"/>
        </w:rPr>
        <w:t>t demonstrates that God’s ways often contradict worldly expectations and points to the surprising nature of divine favor, a key theme in both Old and New Testaments.</w:t>
      </w:r>
    </w:p>
    <w:p w14:paraId="1EFEE193" w14:textId="77777777" w:rsidR="008942B6" w:rsidRDefault="004C3351" w:rsidP="004C3351">
      <w:pPr>
        <w:pStyle w:val="NoSpacing"/>
        <w:rPr>
          <w:sz w:val="28"/>
          <w:szCs w:val="20"/>
        </w:rPr>
      </w:pPr>
      <w:r w:rsidRPr="004C3351">
        <w:rPr>
          <w:sz w:val="28"/>
          <w:szCs w:val="20"/>
        </w:rPr>
        <w:t xml:space="preserve">Chapter 49: Jacob’s Last Words </w:t>
      </w:r>
    </w:p>
    <w:p w14:paraId="3B89F38E" w14:textId="15F2AAEF" w:rsidR="004C3351" w:rsidRPr="004C3351" w:rsidRDefault="004C3351" w:rsidP="004C3351">
      <w:pPr>
        <w:pStyle w:val="NoSpacing"/>
        <w:rPr>
          <w:sz w:val="28"/>
          <w:szCs w:val="20"/>
        </w:rPr>
      </w:pPr>
      <w:r w:rsidRPr="004C3351">
        <w:rPr>
          <w:sz w:val="28"/>
          <w:szCs w:val="20"/>
        </w:rPr>
        <w:t xml:space="preserve">Jacob prophetically blesses each son, outlining tribal destinies, with Judah receiving the scepter and promise of kingship. This chapter affirms the authority of God’s spoken word over history and the developing messianic hope. </w:t>
      </w:r>
      <w:r w:rsidR="00D22FF6">
        <w:rPr>
          <w:sz w:val="28"/>
          <w:szCs w:val="20"/>
        </w:rPr>
        <w:t xml:space="preserve">There is a </w:t>
      </w:r>
      <w:r w:rsidRPr="004C3351">
        <w:rPr>
          <w:sz w:val="28"/>
          <w:szCs w:val="20"/>
        </w:rPr>
        <w:t xml:space="preserve">clear trajectory toward the coming King from Judah’s line—Jesus Christ—while </w:t>
      </w:r>
      <w:r w:rsidR="00D22FF6">
        <w:rPr>
          <w:sz w:val="28"/>
          <w:szCs w:val="20"/>
        </w:rPr>
        <w:t>theologians</w:t>
      </w:r>
      <w:r w:rsidRPr="004C3351">
        <w:rPr>
          <w:sz w:val="28"/>
          <w:szCs w:val="20"/>
        </w:rPr>
        <w:t xml:space="preserve"> note the importance of character formation, as blessings and consequences flow from obedience or disobedience across generations.</w:t>
      </w:r>
    </w:p>
    <w:p w14:paraId="6A08F63E" w14:textId="77777777" w:rsidR="00D22FF6" w:rsidRDefault="00D22FF6" w:rsidP="004C3351">
      <w:pPr>
        <w:pStyle w:val="NoSpacing"/>
        <w:rPr>
          <w:sz w:val="28"/>
          <w:szCs w:val="20"/>
        </w:rPr>
      </w:pPr>
    </w:p>
    <w:p w14:paraId="292CC185" w14:textId="77777777" w:rsidR="00D22FF6" w:rsidRDefault="004C3351" w:rsidP="004C3351">
      <w:pPr>
        <w:pStyle w:val="NoSpacing"/>
        <w:rPr>
          <w:sz w:val="28"/>
          <w:szCs w:val="20"/>
        </w:rPr>
      </w:pPr>
      <w:r w:rsidRPr="004C3351">
        <w:rPr>
          <w:sz w:val="28"/>
          <w:szCs w:val="20"/>
        </w:rPr>
        <w:t xml:space="preserve">Chapter 50: The Burial of Jacob and Joseph’s Death </w:t>
      </w:r>
    </w:p>
    <w:p w14:paraId="36516A26" w14:textId="532133C0" w:rsidR="004C3351" w:rsidRPr="004C3351" w:rsidRDefault="004C3351" w:rsidP="004C3351">
      <w:pPr>
        <w:pStyle w:val="NoSpacing"/>
        <w:rPr>
          <w:sz w:val="28"/>
          <w:szCs w:val="20"/>
        </w:rPr>
      </w:pPr>
      <w:r w:rsidRPr="004C3351">
        <w:rPr>
          <w:sz w:val="28"/>
          <w:szCs w:val="20"/>
        </w:rPr>
        <w:t xml:space="preserve">After an honorable burial for Jacob in Canaan, Joseph reassures his brothers of full forgiveness and dies in faith, requesting his bones return to the Promised Land. This closing chapter beautifully portrays mature Christian assurance: complete reconciliation, confident hope in God’s covenant promises, and forward-looking faith in ultimate deliverance. </w:t>
      </w:r>
      <w:r w:rsidR="00D22FF6">
        <w:rPr>
          <w:sz w:val="28"/>
          <w:szCs w:val="20"/>
        </w:rPr>
        <w:t>It</w:t>
      </w:r>
      <w:r w:rsidRPr="004C3351">
        <w:rPr>
          <w:sz w:val="28"/>
          <w:szCs w:val="20"/>
        </w:rPr>
        <w:t xml:space="preserve"> ends Genesis with the triumph of grace and the eschatological hope of resurrection and inheritance, calling every believer to live and die trusting in God’s unfailing faithfulness.</w:t>
      </w:r>
    </w:p>
    <w:sectPr w:rsidR="004C3351" w:rsidRPr="004C3351" w:rsidSect="00FF3FDF">
      <w:pgSz w:w="15840" w:h="12240" w:orient="landscape"/>
      <w:pgMar w:top="720" w:right="720" w:bottom="720" w:left="720" w:header="720" w:footer="720" w:gutter="0"/>
      <w:cols w:num="2" w:space="1440"/>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52"/>
    <w:rsid w:val="00001582"/>
    <w:rsid w:val="0005193B"/>
    <w:rsid w:val="000B5330"/>
    <w:rsid w:val="000D6DEC"/>
    <w:rsid w:val="00191D6E"/>
    <w:rsid w:val="001B3606"/>
    <w:rsid w:val="00225C01"/>
    <w:rsid w:val="002636D8"/>
    <w:rsid w:val="002815B3"/>
    <w:rsid w:val="002907D6"/>
    <w:rsid w:val="002A4B78"/>
    <w:rsid w:val="002C21B8"/>
    <w:rsid w:val="002E598C"/>
    <w:rsid w:val="003145DD"/>
    <w:rsid w:val="003659FF"/>
    <w:rsid w:val="00376A95"/>
    <w:rsid w:val="003C539D"/>
    <w:rsid w:val="00424EB6"/>
    <w:rsid w:val="00461D31"/>
    <w:rsid w:val="00465C14"/>
    <w:rsid w:val="00486FD2"/>
    <w:rsid w:val="004A68A5"/>
    <w:rsid w:val="004C3351"/>
    <w:rsid w:val="00514CF9"/>
    <w:rsid w:val="00564CB6"/>
    <w:rsid w:val="0059593F"/>
    <w:rsid w:val="00656884"/>
    <w:rsid w:val="00775A25"/>
    <w:rsid w:val="00781D83"/>
    <w:rsid w:val="007F2A96"/>
    <w:rsid w:val="008942B6"/>
    <w:rsid w:val="008C2A93"/>
    <w:rsid w:val="00906B16"/>
    <w:rsid w:val="0092467B"/>
    <w:rsid w:val="009A3E8B"/>
    <w:rsid w:val="009C5688"/>
    <w:rsid w:val="009E0E95"/>
    <w:rsid w:val="009E6236"/>
    <w:rsid w:val="00A64CFE"/>
    <w:rsid w:val="00A857D7"/>
    <w:rsid w:val="00A945D8"/>
    <w:rsid w:val="00AA5609"/>
    <w:rsid w:val="00AC1D79"/>
    <w:rsid w:val="00B17683"/>
    <w:rsid w:val="00B33044"/>
    <w:rsid w:val="00BF5127"/>
    <w:rsid w:val="00C060C6"/>
    <w:rsid w:val="00C31EBC"/>
    <w:rsid w:val="00C34AE7"/>
    <w:rsid w:val="00D22FF6"/>
    <w:rsid w:val="00D61679"/>
    <w:rsid w:val="00E15DB0"/>
    <w:rsid w:val="00E863B9"/>
    <w:rsid w:val="00EB44D9"/>
    <w:rsid w:val="00F36219"/>
    <w:rsid w:val="00F86452"/>
    <w:rsid w:val="00FF3FDF"/>
    <w:rsid w:val="00FF5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7EA2"/>
  <w15:chartTrackingRefBased/>
  <w15:docId w15:val="{7B1DA0DE-FCD5-496F-AE79-A7FD0D27A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36"/>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6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6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64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64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645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64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645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645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645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6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645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645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645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645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645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645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645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6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6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64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645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6452"/>
    <w:pPr>
      <w:spacing w:before="160"/>
      <w:jc w:val="center"/>
    </w:pPr>
    <w:rPr>
      <w:i/>
      <w:iCs/>
      <w:color w:val="404040" w:themeColor="text1" w:themeTint="BF"/>
    </w:rPr>
  </w:style>
  <w:style w:type="character" w:customStyle="1" w:styleId="QuoteChar">
    <w:name w:val="Quote Char"/>
    <w:basedOn w:val="DefaultParagraphFont"/>
    <w:link w:val="Quote"/>
    <w:uiPriority w:val="29"/>
    <w:rsid w:val="00F86452"/>
    <w:rPr>
      <w:i/>
      <w:iCs/>
      <w:color w:val="404040" w:themeColor="text1" w:themeTint="BF"/>
    </w:rPr>
  </w:style>
  <w:style w:type="paragraph" w:styleId="ListParagraph">
    <w:name w:val="List Paragraph"/>
    <w:basedOn w:val="Normal"/>
    <w:uiPriority w:val="34"/>
    <w:qFormat/>
    <w:rsid w:val="00F86452"/>
    <w:pPr>
      <w:ind w:left="720"/>
      <w:contextualSpacing/>
    </w:pPr>
  </w:style>
  <w:style w:type="character" w:styleId="IntenseEmphasis">
    <w:name w:val="Intense Emphasis"/>
    <w:basedOn w:val="DefaultParagraphFont"/>
    <w:uiPriority w:val="21"/>
    <w:qFormat/>
    <w:rsid w:val="00F86452"/>
    <w:rPr>
      <w:i/>
      <w:iCs/>
      <w:color w:val="0F4761" w:themeColor="accent1" w:themeShade="BF"/>
    </w:rPr>
  </w:style>
  <w:style w:type="paragraph" w:styleId="IntenseQuote">
    <w:name w:val="Intense Quote"/>
    <w:basedOn w:val="Normal"/>
    <w:next w:val="Normal"/>
    <w:link w:val="IntenseQuoteChar"/>
    <w:uiPriority w:val="30"/>
    <w:qFormat/>
    <w:rsid w:val="00F86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6452"/>
    <w:rPr>
      <w:i/>
      <w:iCs/>
      <w:color w:val="0F4761" w:themeColor="accent1" w:themeShade="BF"/>
    </w:rPr>
  </w:style>
  <w:style w:type="character" w:styleId="IntenseReference">
    <w:name w:val="Intense Reference"/>
    <w:basedOn w:val="DefaultParagraphFont"/>
    <w:uiPriority w:val="32"/>
    <w:qFormat/>
    <w:rsid w:val="00F86452"/>
    <w:rPr>
      <w:b/>
      <w:bCs/>
      <w:smallCaps/>
      <w:color w:val="0F4761" w:themeColor="accent1" w:themeShade="BF"/>
      <w:spacing w:val="5"/>
    </w:rPr>
  </w:style>
  <w:style w:type="paragraph" w:styleId="NoSpacing">
    <w:name w:val="No Spacing"/>
    <w:uiPriority w:val="1"/>
    <w:qFormat/>
    <w:rsid w:val="00F864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1678</TotalTime>
  <Pages>10</Pages>
  <Words>3834</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Schroeder</dc:creator>
  <cp:keywords/>
  <dc:description/>
  <cp:lastModifiedBy>Clifford Schroeder</cp:lastModifiedBy>
  <cp:revision>54</cp:revision>
  <dcterms:created xsi:type="dcterms:W3CDTF">2026-06-03T12:17:00Z</dcterms:created>
  <dcterms:modified xsi:type="dcterms:W3CDTF">2026-06-04T16:15:00Z</dcterms:modified>
</cp:coreProperties>
</file>